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东南亚-沙巴+仙本那四飞7日6晚-马来西亚行程单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DN1735640413oe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沙巴   马达京+汀巴汀巴+斑淡南（或邦邦岛）  卡帕莱水屋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济南-广州-亚庇
                <w:br/>
              </w:t>
            </w:r>
          </w:p>
          <w:p>
            <w:pPr>
              <w:pStyle w:val="indent"/>
            </w:pPr>
            <w:r>
              <w:rPr>
                <w:rFonts w:ascii="微软雅黑" w:hAnsi="微软雅黑" w:eastAsia="微软雅黑" w:cs="微软雅黑"/>
                <w:color w:val="000000"/>
                <w:sz w:val="20"/>
                <w:szCs w:val="20"/>
              </w:rPr>
              <w:t xml:space="preserve">
                济南广州亚庇  参考航班：
                <w:br/>
                    贵宾前往济南机场，根据航班时间，办理登机手续。后搭乘国际航班前往-沙巴，沙巴州（Negeri Sabah）简称沙州，旧称北婆罗洲，是马来西亚十三个州之一，首府哥打基纳巴卢 (亚庇），有“风下之地”之美誉。接机后送至酒店。晚上可以自行前往加雅街，菲律宾市场品尝特色小吃。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自由活动-送机-仙本那机场
                <w:br/>
              </w:t>
            </w:r>
          </w:p>
          <w:p>
            <w:pPr>
              <w:pStyle w:val="indent"/>
            </w:pPr>
            <w:r>
              <w:rPr>
                <w:rFonts w:ascii="微软雅黑" w:hAnsi="微软雅黑" w:eastAsia="微软雅黑" w:cs="微软雅黑"/>
                <w:color w:val="000000"/>
                <w:sz w:val="20"/>
                <w:szCs w:val="20"/>
              </w:rPr>
              <w:t xml:space="preserve">
                今天在酒店享用早餐后自由活动，后根据航班时间送机，搭乘国际航班前往斗湖，再乘车前往号称“蓝色入口”的仙本那。
                <w:br/>
                仙本那是沙巴州斗湖市的一个县，位于马来西亚沙巴州的东海岸。在巴夭语和马来语中Semporna字面意思为完美的。城镇被海水包围着, 仙本那和它的附属海岛就像是一个现实世界中的梦境之岛。
                <w:br/>
                晚上住在仙本那镇上，仙本那地理位置绝佳紧靠海岸，镇子不大，消费不高，在这里你能看到很多当地的美食，水果，零食，饮料等。今日建议早休息，明日开启一整天的环岛之旅。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仙本那出海一日游：马达京+汀巴汀巴+斑淡南（或邦邦岛）
                <w:br/>
              </w:t>
            </w:r>
          </w:p>
          <w:p>
            <w:pPr>
              <w:pStyle w:val="indent"/>
            </w:pPr>
            <w:r>
              <w:rPr>
                <w:rFonts w:ascii="微软雅黑" w:hAnsi="微软雅黑" w:eastAsia="微软雅黑" w:cs="微软雅黑"/>
                <w:color w:val="000000"/>
                <w:sz w:val="20"/>
                <w:szCs w:val="20"/>
              </w:rPr>
              <w:t xml:space="preserve">
                早餐后自行前往指定码头出海，今天我们出海跳岛，玩转最火的马达京岛，汀巴汀巴岛以及斑淡南岛。
                <w:br/>
                马达京沙滩美得窒息，海水能见度很高，这里的珊瑚很美，鱼群超级多，超细的白色沙子，狭长的海滩，两边都是颜色层次分明的海水，有时还能看到刚孵化出来的小海龟。这里可谓是海底摄影师、初学潜水者和中级潜水者享受深海潜水乐趣的理想之地。
                <w:br/>
                汀巴汀巴拥有狭长的沙滩，以及透明的玻璃水，拍摄大片的好地方，我们在这里浮潜，追寻大海龟，欣赏巨大的珊瑚礁。
                <w:br/>
                斑淡南岛（邦邦岛），仿若遗世在西里伯斯海域的一块璞玉，拥有未经雕琢的天然和幽静。醉人的海风打来悠闲惬意，美丽细腻的沙滩，让您彻底地享受到热带岛屿的魅力与精彩。
                <w:br/>
                一日游包含：码头税、饮用水、午餐饭盒、浴巾、面镜、呼吸管、脚蹼、救生衣、浮潜向导。（若需透明船，请备注）
                <w:br/>
                温馨提示：马达京环保费15马币/人，汀巴汀巴如登岛自理10马币登岛费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镇上码头-卡帕莱水屋
                <w:br/>
              </w:t>
            </w:r>
          </w:p>
          <w:p>
            <w:pPr>
              <w:pStyle w:val="indent"/>
            </w:pPr>
            <w:r>
              <w:rPr>
                <w:rFonts w:ascii="微软雅黑" w:hAnsi="微软雅黑" w:eastAsia="微软雅黑" w:cs="微软雅黑"/>
                <w:color w:val="000000"/>
                <w:sz w:val="20"/>
                <w:szCs w:val="20"/>
              </w:rPr>
              <w:t xml:space="preserve">
                早餐后，乘车前往度假村码头，卡帕莱（海景水屋）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
                <w:br/>
                度假村设施包括：欣赏美景的人造沙滩餐厅、沐浴阳光的躺椅、休闲玩乐的浮潜/潜水中心、吧台、礼品店、休息区、活动室等。帕莱只有一种房型，89间宽敞舒适客房，每个房间60平方。大床，双床，三床，四床都可安排。每间房有独立阳台、卫生间、私人浴缸、衣柜、沙发、沙滩椅、热水壶、热水器、空调等，包含一日三餐。
                <w:br/>
                温馨提示：靠近酒店人工沙滩的几间房在退潮的时候会浮出水面（即房间在沙滩上），所有房间不可指定房号，酒店会根据前后入住情况随机安排，请客人知悉。离岛水屋信号不好，建议开通国际漫游或提前办理流量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卡帕莱水屋自由活动
                <w:br/>
              </w:t>
            </w:r>
          </w:p>
          <w:p>
            <w:pPr>
              <w:pStyle w:val="indent"/>
            </w:pPr>
            <w:r>
              <w:rPr>
                <w:rFonts w:ascii="微软雅黑" w:hAnsi="微软雅黑" w:eastAsia="微软雅黑" w:cs="微软雅黑"/>
                <w:color w:val="000000"/>
                <w:sz w:val="20"/>
                <w:szCs w:val="20"/>
              </w:rPr>
              <w:t xml:space="preserve">
                今天在度假村自由活动，深度体验。
                <w:br/>
                可以选择去潜水中心无限次免费浮潜，看海龟珊瑚鱼群。
                <w:br/>
                浮潜套餐：白天潜水中心无限次浮潜，潜水中心开放时间约早上08：00到下午18:00。浮潜设备需要自行租赁（费用已度假村公示为准）
                <w:br/>
                亦可以在度假村拍照，长尾沙滩/海景餐厅/观景台/婚礼教堂，随手一拍都是大片。或者干脆发呆，白天坐在床上看海景，晚上坐在阳台看星空吹海风，都非常惬意。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仙本那-亚庇-广州
                <w:br/>
              </w:t>
            </w:r>
          </w:p>
          <w:p>
            <w:pPr>
              <w:pStyle w:val="indent"/>
            </w:pPr>
            <w:r>
              <w:rPr>
                <w:rFonts w:ascii="微软雅黑" w:hAnsi="微软雅黑" w:eastAsia="微软雅黑" w:cs="微软雅黑"/>
                <w:color w:val="000000"/>
                <w:sz w:val="20"/>
                <w:szCs w:val="20"/>
              </w:rPr>
              <w:t xml:space="preserve">
                早上可以睡到自然醒，如果想要在岛上看日出的，就要早点起来哦。早餐于酒店，早餐后休息片刻，根据航班时间再乘车前往斗湖机场，乘机飞往亚庇。抵达亚庇机场后根据回程航班时间办理登机手续，乘坐国际航班返回广州，结束愉快的海岛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广州机场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广州-济南
                <w:br/>
              </w:t>
            </w:r>
          </w:p>
          <w:p>
            <w:pPr>
              <w:pStyle w:val="indent"/>
            </w:pPr>
            <w:r>
              <w:rPr>
                <w:rFonts w:ascii="微软雅黑" w:hAnsi="微软雅黑" w:eastAsia="微软雅黑" w:cs="微软雅黑"/>
                <w:color w:val="000000"/>
                <w:sz w:val="20"/>
                <w:szCs w:val="20"/>
              </w:rPr>
              <w:t xml:space="preserve">
                抵达广州机场后，根据航班时间办理登记手续，搭乘航班返回济南！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1、大交通：济南-亚庇往返国际机票（含税），亚庇-斗湖往返国际机票（含税）
                <w:br/>
                2、住宿：全程入住2晚卡帕莱度假村
                <w:br/>
                2晚仙本那镇上酒店，1晚亚庇市区四钻酒店（房间为2人一间,若需单住一间,需提前告知,并补足房差，仙本那镇上酒店条件有限敬请理解）
                <w:br/>
                3、用餐：行程内用餐 
                <w:br/>
                4、用车：沙巴接送机、沙巴市区半日游用车（司兼导）、仙本那机场接送机
                <w:br/>
                5、景点：行程中出海跳岛游及沙巴市区游
                <w:br/>
                6、保险：旅行社责任险和旅游意外险
                <w:br/>
                7、仙本那跳岛游有专业人员带队，24小时客服管家，沙巴中文司兼导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1.马来西亚签证（2023年12月1日起马来西亚免签）
                <w:br/>
                2. 汀巴汀巴10马币  马达京15马币马来西亚酒店税10马币每间每晚（酒店前台支付）
                <w:br/>
                3.购物及其他个人的一切消费和杂费，仙本那潜水等自费项目，行程以外的一切费用。
                <w:br/>
                4. 全程领队服务
                <w:br/>
                5.因第三方原因或因不可抗力因素而需要更改行程所产生的一切费用（包括但不仅限于自然灾害、航班延误或取消、火车或轮船故障因交通事故造成的道路堵塞等）。
                <w:br/>
                6.行李物品搬运费、保管费及超重费，及旅途中一切个人消费（如酒店洗衣、电话、电视收费频道、酒水等）。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当地住宿以及登岛费</w:t>
            </w:r>
          </w:p>
        </w:tc>
        <w:tc>
          <w:tcPr/>
          <w:p>
            <w:pPr>
              <w:pStyle w:val="indent"/>
            </w:pPr>
            <w:r>
              <w:rPr>
                <w:rFonts w:ascii="微软雅黑" w:hAnsi="微软雅黑" w:eastAsia="微软雅黑" w:cs="微软雅黑"/>
                <w:color w:val="000000"/>
                <w:sz w:val="20"/>
                <w:szCs w:val="20"/>
              </w:rPr>
              <w:t xml:space="preserve">汀巴汀巴10马币  马达京15马币马来西亚酒店税10马币每间每晚（酒店前台支付）约58人民币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温馨提示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【行程提示】
                <w:br/>
                ① 以上游览行程仅供参考，具体航班，住宿酒店，用餐餐厅标准等均以出团通知书确认为准。
                <w:br/>
                ② 此行程为团队往返，行程表上的行程导游在征得客人同意的情况下可以调动，但景点不会减少。因天气原因（如台风、雷暴）、自然灾害、政治原因等不可抗拒的因素造成航班延误、取消、推迟或者行程更改，取消而产生的费用由客人自理。
                <w:br/>
                ③ 本行程是团队旅游度假产品，全程随团旅游，若游客因个人原因临时自愿放弃游览，景点门票费用、酒店住宿费用、餐费、车费等恕不退款！出现安全问题自己负责！ 
                <w:br/>
                【酒店提示】
                <w:br/>
                ① 东南亚酒店无官方的星级标准，无挂星制度。任何非官方网站所公布的酒店星级档次，是属于该网站自己的评估标准，不代表该酒店的真实档次或星级。行程中所标明的星级标准为当地行业参考标准，普遍比国内略差一点。
                <w:br/>
                ② 每成人每晚入住酒店为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③入住酒店注意检查酒店为您配备的用品是否齐全，如有不全或破损，请立即向酒店人员或导游报告。
                <w:br/>
                ④离岛因为条件有限，餐厅有WIFI，但是所有房间都有3G信号，建议提前购买流量卡
                <w:br/>
                ⑤马来西亚岛上酒店都是风力发电，白天会不定时停电，晚上有电，游客住宿岛上酒店时候请提前咨询好前台酒店停电时间。
                <w:br/>
                【航班提示】
                <w:br/>
                ①此行程所用航班政策规定：出票后不允许变更，不允许退票及退税，误机后不允许变更，不允许退票及退税。
                <w:br/>
                ② 航班时间以航空公司公布为准，航空公司有权对航班作出任何更改，如有变动，我司恕不另行通知，请以最终出团通知书为准。
                <w:br/>
                ③ 因天气原因、自然灾害、政治原因等不可抗拒的因素造成航班延误、取消、推迟而产生的费用由客人自理。
                <w:br/>
                ④ 建议出发时行李托运，贵重物品、常用物品、常用药品、御寒衣物等请随身携带，尽量不要托运。行李延误属于不可抗力因素，我司将全力协助客人跟进后续工作，但我司对此不承担任何责任。
                <w:br/>
                【护照及证件提示】
                <w:br/>
                ① 因客人自身护照的出入境记录有问题（例如黑名单、借用护照出境香港或澳门，实际没有前往第三国，护照上留下“DT” 的记录），受政府部门监管人员等情况被中国移民局或边防检查拒绝出境的不能参加旅游团行程，我社不作任何退款。
                <w:br/>
                ② 根据柬埔寨、乌鲁瓦图等国领馆通报，曾用柬埔寨、乌鲁瓦图等国签证前往澳门或香港，但护照上没有以上国家真实出入境记录的客人，将不发放签证；同时在下次办理出境手续时，各口岸边检拒绝客人出境的不能参加旅游团行程，我社不作任何退款；
                <w:br/>
                ③ 如因客人自身原因导致拒签，客人要承担由此产生的业务损失费以及地接损失费；
                <w:br/>
                ④ 持非大陆护照的客人须自备签证并具备2次以上进出中国境的有效签证以及相关证件；
                <w:br/>
                ⑤ 护照有效期要有至团队回程日期起6个月以上，签证页不得低于3页（备注页不算）；
                <w:br/>
                ⑥ 马来签证有效期为三个月，一次入境有效，报团时前三个月有办过马来签证没有入境，请咨询旅行社的人员。
                <w:br/>
                【旅游安全提示】
                <w:br/>
                                      *****建议60岁以上中老年人依据自身身体状况选择出游线路*****
                <w:br/>
                ① 如非旅行社责任造成的旅游者意外伤害，旅行社不承担相应的赔偿责任。旅游安全是旅游活动顺利的前提，为了您和他人幸福着想，请注意旅游安全！
                <w:br/>
                ② 70岁以上的长者参团时，建议在直系亲属的陪同下参团，长期病患者和孕妇不建议参团，如报名时不主动提出，旅途中如遇任何因自身原因造成的意外则由旅客自行承担。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70周岁以上游客出险按保额的50%赔付，属于急性病的只承担医疗费用，不再承担其它保险责任。
                <w:br/>
                【出海安全提示】
                <w:br/>
                ① 进行任何水上活动时都必须全程穿着救生衣。请在参加游泳和其他水上活动的同时尽量两人以上同行。不会游泳者请不要尝试；事先了解地形、潮汐、温度、出入水点等因素，如果上述因素不适合水上活动，则不要勉强参加。
                <w:br/>
                ② 水上活动需要做好安全保护措施。参加任何游泳和任何水上活动时请客人确保自身身体状况，特别游客在沙滩或水上活动时请自觉穿戴好救生设备,如旅游者不具备较好的身体条件及技能，可能会造成身体伤害。旅游者参加此类活动应当购买相应的个人意外保险。旅游者参加出海活动时，请务必穿着救生设备。
                <w:br/>
                ③ 参加水上活动应注意自己的身体状况，有心脏病、高血压、感冒、发烧和饮酒及餐后一定不要参加水上活动及潜水。感觉身体疲倦、寒冷时应立即上岸。
                <w:br/>
                ④ 严禁触摸海洋中各种鱼类，水母，海胆，珊瑚等等，避免被其蛰伤, 留意岛上的各种安全提示。
                <w:br/>
                ⑤ 老人、小孩和必须有成年人陪同才能参加合适的水上活动，活动期间请注意安全。
                <w:br/>
                ⑥ 旅游者参加潜水、海边游泳、漂流、滑水、滑草、蹦极、跳伞、滑翔、乘热气球、攀岩、水疗、水上飞机等属于高风险性游乐项目的，敬请旅游者务必在参加前充分了解项目的安全须知并确保身体状况能适应此类活动；如旅游者不具备较好的身体条件及技能，可能会造成身体伤害。
                <w:br/>
                【出行提示】
                <w:br/>
                ① 沙巴和中国没有时差，全年气温23-32度 ，汇率：1.75人民币约等于1马币。
                <w:br/>
                ② 为防止在旅途中水土不服，游客应自备一些常用药品，以备不适之需。切勿随意服用他人所提供之食品或药品。
                <w:br/>
                ③ 特产：巧克力  燕窝  东哥阿里  白咖啡  根据中国海关总署的规定，旅客在境外购买的物品，在进入中国海关时可能需要征收关税。详细内容见《中华人民共和国海关总署公告2010年第54号文件》。
                <w:br/>
                ④ 客人务必遵守前往国家和地区的法规。尊重当地宗教、民族、风俗习惯，事先向导游等熟悉国外情况的人士了解当地在衣着、拍照   等方面的禁忌，注意文明举止，讲究公共卫生，与当地人友好相处。
                <w:br/>
                ⑤ 转换插座：沙巴当地用的是3脚直角插（与香港插座相同），敬请游客携带好转换插座。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【签证提示】
                <w:br/>
                   护照有效期需具备回程有效期仍在6个月以上，护照须有至少4页以上的签证空白页；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2025-09-02T04:01:39+08:00</dcterms:created>
  <dcterms:modified xsi:type="dcterms:W3CDTF">2025-09-02T04:01:39+08:00</dcterms:modified>
</cp:coreProperties>
</file>

<file path=docProps/custom.xml><?xml version="1.0" encoding="utf-8"?>
<Properties xmlns="http://schemas.openxmlformats.org/officeDocument/2006/custom-properties" xmlns:vt="http://schemas.openxmlformats.org/officeDocument/2006/docPropsVTypes"/>
</file>