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海阔天空-三亚双飞5日游行程单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HN17355487593h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优选景区：蜈支洲岛、南山寺、天堂森林公园、海棠湾国际免税城、天涯海角、天涯小镇、私家小游艇出海3小时；
                <w:br/>
                精品餐食：含天堂森林公园雨林养生自助餐、南山素斋/素面，吃出“琼”滋味；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乘机赴国际旅游岛，在感受椰风海韵的同时由专业接机人员接机前往酒店，办理入住酒店，开启时尚之旅。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有“中国的马尔代夫”美称的【蜈支洲岛/300分钟/含乘船时间】冯小刚贺岁喜剧《私人订制》外景拍摄地，成为网红“LOVE”系街拍的一员吧！岛上有情人桥、情人岛、观海长廊等富有浓浓爱意的元素，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游览【海棠湾国际免税城/游览时间不少于90分钟】商业面积达7.2万平方米，是全球规模靠前的单体免税店。汇集了约800个国际知名品牌，还有各国特色商品、海南特产、户外运动、美食、顾客服务五大功能分区，兼有娱乐休闲区域。作为三亚新地标，聚集了香奈儿、兰蔻、阿玛尼等多种国际名品和丰盛美食，可充分享受国际旅游岛离岛免税政策带来的极大实惠与便利；
                <w:br/>
                ◎  行程结束后自由活动，感受让您意犹未尽的魅力海南。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非诚勿扰Ⅱ》拍摄地【亚龙湾热带天堂森林公园/游览时间不少于120分钟】换个角度欣赏“天下第一湾”的无敌美景，远看蔚蓝南中国海、近看《非II》电影木屋别墅群——星罗棋布、极尽“野奢”的鸟巢。在“离城市最近的天然森林氧吧”深呼吸，您也可自行选择购买体验全国首座全海景玻璃栈道——位于森林公园之巅的大佛石全海景玻璃栈道，全长400米，惊险刺激，挑战您的勇气！
                <w:br/>
                ◎  出发前往港口，开启尊贵时尚、私密浪漫的高端豪华游艇海上旅程；
                <w:br/>
                【豪华游艇出海/3小时】海中贵族，不凡享受 
                <w:br/>
                ★   航线：游艇码头途径—凤凰岛—小青州—情人湾—半山半岛—三亚角
                <w:br/>
                1.	船型：高端三层飞桥游艇出海-网红运动艇 
                <w:br/>
                2.	出海时长：3小时（部分船型带欢畅KTV）
                <w:br/>
                3.	赠浮潜体验 (俗称游泳配备救生衣)
                <w:br/>
                4.	矿泉水.饮料无限畅饮
                <w:br/>
                5.	海南当地新鲜水果盘一份
                <w:br/>
                6.	摩托艇体验
                <w:br/>
                7.	赠海上垂钓（提供钓竿鱼饵）
                <w:br/>
                8.	游艇驾驶体验、观看酷炫海天飞龙表演
                <w:br/>
                9.	海上项目丰富多元化：滑梯，水上玩具魔毯 (滑梯根据订单船型)
                <w:br/>
                10.	配备专业船长和水手，赠船上人员保险
                <w:br/>
                <w:br/>
                （注1：如遇到海域管制/军事演习/天气情况等原因不能出航，将更换同级别景点或按50元/人的标准退费。）
                <w:br/>
                （注2：患有以下疾病是不能参加潜水的:哮喘、心脏病、癫痫病、糖尿病、中耳炎、高血压、心脑血管疾病、精神疾病、近期做过大型手术以及孕妇、55岁以上老人（老人上游艇仅可观光、70岁以上不可上游艇）。如有隐瞒自身情况,后果自负。另外，16周岁以下儿童必须有监护人陪同才能参加潜水。请客人提前准备带好口罩，泳衣、泳裤，毛巾浴巾，如因个人原因不出海费用不退，谢谢理解！）
                <w:br/>
                （注3：儿童无论身高和年龄，需按大人收费标准收费即150元/人；潜水需购买一次性咬嘴50元/人或租赁潜水面镜150元/人。游艇出海以及游艇上各项目会随旅游旺季、节假日价格会有涨幅调整，具体以实时价格为准；如有不便，敬请谅解！）
                <w:br/>
                ◎  行程结束后自由活动，感受让您意犹未尽的魅力海南。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游览时间不少于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游览【天涯海角/游览时间不少于120分钟】这里海水澄碧，烟波浩瀚，帆影点点，椰林婆娑，奇石林立水天一色。漫步在蜿蜒的海岸线如同进入了天然的时空隧道，在“南天一柱”、“海判南天”、“天涯海角”等巨型摩崖石刻中徘徊，追寻古人足迹，感受浮世沧桑；
                <w:br/>
                ◎  前往【天涯蓝色小镇/游览时间不少于60分钟】“三亚版圣托里尼”，天涯小镇是一座地中海风格文艺范十足的小镇，整座小镇的主色调是蓝白色。相比三亚市中心来说，这里毫无大城市的嘈杂与喧嚣，街道的墙壁上画着鲜艳的海洋墙绘，两边蓝白色地中海风格建筑与蔚蓝的大海交相辉映，走在街上就仿佛徜徉于童话世界一般。因此，许多慕名而来的游客都称它为“三亚版的圣托里尼”。
                <w:br/>
                ◎  行程结束后自由活动，感受让您意犹未尽的魅力海南。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酒店享用早餐；
                <w:br/>
                ◎  行程结束前往机场，欢送贵宾乘机返回温馨家园，结束愉快旅程！
                <w:br/>
                <w:br/>
                ★  特别说明：行程、景点游览顺序、游览时间仅提供参考标准，具体视天气及游客实际游览情况、我社有权在不减少景点的情况下做出相对应的调整；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	济南三亚往返经济舱机票，海南当地空调旅游车，保证每人一正座（海南24正座以下旅游车无行李箱）；
                <w:br/>
                2、住宿标准	三亚入住Plan A 三亚湾美多M精品酒店（备选：新兴花园/三亚小鹿辰客/三亚正扬/三亚帝诺康逸/盛德双鑫）
                <w:br/>
                Plan B 三亚京海国际假日酒店-A栋180度豪华海景房（备选：三亚胜意-180度海景房/三亚天通-超海/三亚海立方-全海景）
                <w:br/>
                Plan C三亚丽禾温德姆酒店-高级海景房（备选：三亚国光-豪海/三亚皇冠假日-海景/三亚福朋喜来登-海景房/凤凰岛度假-全海景房）
                <w:br/>
                （海南酒店多为旅游度假酒店，标准较内地偏低，遇旺季等特殊情况，如因房源紧张，将安排不低于以上酒店档次的酒店）
                <w:br/>
                3、用餐标准	全程含2正4早，正餐:50元/人；
                <w:br/>
                赠送天堂森林公园雨林养生自助餐、南山素斋/素面，吃出“琼”滋味；
                <w:br/>
                4、导游服务	8人以下由的司机兼向导服务；
                <w:br/>
                5、儿童费用	儿童报价只含餐（不含早餐）、车，不含门票和床位，如小孩超高，需另增加门票费用；
                <w:br/>
                6、景点门票	报价包含景点首道门票（不含景区内设自费项目，另有约定除外）；
                <w:br/>
                7、保险服务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海棠湾国际免税城</w:t>
            </w:r>
          </w:p>
        </w:tc>
        <w:tc>
          <w:tcPr/>
          <w:p>
            <w:pPr>
              <w:pStyle w:val="indent"/>
            </w:pPr>
            <w:r>
              <w:rPr>
                <w:rFonts w:ascii="微软雅黑" w:hAnsi="微软雅黑" w:eastAsia="微软雅黑" w:cs="微软雅黑"/>
                <w:color w:val="000000"/>
                <w:sz w:val="20"/>
                <w:szCs w:val="20"/>
              </w:rPr>
              <w:t xml:space="preserve">海棠湾国际免税城</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2026-02-04T07:02:52+08:00</dcterms:created>
  <dcterms:modified xsi:type="dcterms:W3CDTF">2026-02-04T07:02:52+08:00</dcterms:modified>
</cp:coreProperties>
</file>

<file path=docProps/custom.xml><?xml version="1.0" encoding="utf-8"?>
<Properties xmlns="http://schemas.openxmlformats.org/officeDocument/2006/custom-properties" xmlns:vt="http://schemas.openxmlformats.org/officeDocument/2006/docPropsVTypes"/>
</file>