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日本自由行双飞6日行程单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23437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日本-大阪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济南直飞大阪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济南-大阪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济南直飞大阪，落地自由活动。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大阪-济南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乘坐飞机返回济南。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1、机票：国际段往返机票含税费（机票一经开出，更改签转退票以航空公司审核为准）。
                <w:br/>
                2、签证：日本团队旅游签证。
                <w:br/>
                3、保险：出境旅游意外险（最高保额10万元/人）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费用包含以外的其他费用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因个人原因拒签，费用全损。
                <w:br/>
                1、日本政府规定：公共场所禁止吸烟！如被查到将会受到当地相关执法部门的重罚，请游客一定要严格遵守日本的重要规定，以免造成不必要的经济损失。
                <w:br/>
                2、日本与中国有1小时时差，如中国时间为08：00点，日本时间为09：00点，行程所标时间为当地时间。
                <w:br/>
                3、游客应参加旅行社组织的行前说明会，出行前确保自身身体条件能完成旅游活动。
                <w:br/>
                4、日元是日本的流通货币，其他货币在使用或在日本兑换日元时都会有汇率上的损失，因此建议游客在出国之前换好所需日元。持中国银联卡可在日本境内部分商店刷卡消费。
                <w:br/>
                5、关于日本详细注意事项请仔细阅读出团前《出团通知》及《日本旅游须知》。
                <w:br/>
                中国驻外使领馆联系方式：
                <w:br/>
                地址：日本国东京都港区元麻布3-4-33（3-4-33 MOTO-AZABU, MINATO-KU, TOKYO, JAPAN）
                <w:br/>
                电话：0081-3-3403-3388；传真：0081-3-3403-5447（领事部）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2026-01-07T14:44:39+08:00</dcterms:created>
  <dcterms:modified xsi:type="dcterms:W3CDTF">2026-01-07T14:44:39+08:00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