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玩转重庆-双飞5天行程单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CQ1731978730ka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精选舒适温馨酒店-全程3晚携程三钻酒店，升级1晚携程4钻温泉酒店
                <w:br/>
                定制特色美餐-土家竹笼宴/重庆本帮菜/苗族长桌宴/山城江湖菜，享用当地美食
                <w:br/>
                出行保驾护航-专享机场/车站专车接送，管家24小时服务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山东各地-重庆-重庆酒店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2.乘机抵达重庆机场，出站后由师傅接站送往酒店入住，到达后自由活动。
                <w:br/>
                3.此日无行程安排，不包含餐和导游服务。
                <w:br/>
                ***行程小贴士***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武隆仙女山-天生三桥景区
                <w:br/>
              </w:t>
            </w:r>
          </w:p>
          <w:p>
            <w:pPr>
              <w:pStyle w:val="indent"/>
            </w:pPr>
            <w:r>
              <w:rPr>
                <w:rFonts w:ascii="微软雅黑" w:hAnsi="微软雅黑" w:eastAsia="微软雅黑" w:cs="微软雅黑"/>
                <w:color w:val="000000"/>
                <w:sz w:val="20"/>
                <w:szCs w:val="20"/>
              </w:rPr>
              <w:t xml:space="preserve">
                享用早餐——酒店早餐，早餐后乘车前往武隆（高速路行驶时间约3小时左右）
                <w:br/>
                仙女山——国家AAAAA级风景区，地处重庆东部武陵山脉，海拔2033米，拥有森林33万亩。
                <w:br/>
                天然草原10万亩，夏季平均气温22度。以其江南独具魅力的高山草原，南国罕见的林海雪原，青幽秀美的丛林碧野景观而誉为"南国第一牧原"和"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w:br/>
                享用午餐——品尝当地特色蒸笼宴。
                <w:br/>
                天生三桥景区——国家AAAAA级世界地质奇观，以其壮丽而独特的"三硚夹两坑”景观称奇于世。是世界最大天生桥群和世界第二大天坑群相映生辉，坑与坑之间以桥洞相望，桥与桥之间以坑相连，规模宏大，气势磅礴，瑰丽壮美。景区以天龙桥、青龙桥、黑龙桥三座气势磅礴的石拱桥称奇于世，属亚洲最大的天生桥群，包容了山、水、雾、泉、峡、峰、溪、瀑，是张艺谋06年电影大片《满城尽带黄金甲》唯一外景，行走在驿站外的大道上，恍若穿越千年，回到了大唐盛世的荣光。
                <w:br/>
                享用晚餐——品尝特色晚餐本帮菜。
                <w:br/>
                游玩结束后入住酒店休息。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蚩尤九黎城-乌江画廊景区-重庆
                <w:br/>
              </w:t>
            </w:r>
          </w:p>
          <w:p>
            <w:pPr>
              <w:pStyle w:val="indent"/>
            </w:pPr>
            <w:r>
              <w:rPr>
                <w:rFonts w:ascii="微软雅黑" w:hAnsi="微软雅黑" w:eastAsia="微软雅黑" w:cs="微软雅黑"/>
                <w:color w:val="000000"/>
                <w:sz w:val="20"/>
                <w:szCs w:val="20"/>
              </w:rPr>
              <w:t xml:space="preserve">
                享用早餐——酒店早餐，早餐后乘车前往彭水苗家族自治县（高速路行驶时间约1小时左右）
                <w:br/>
                蚩尤九黎城——国家AAAA级景区，蚩尤九黎城是中国规模⼤的苗族传统建筑群，主要建筑包括标志⻔楼、九道⻔、九黎宫、九黎部落、盘瓠⼤殿、九黎神柱等。九黎神柱是⽬前世界上⾼度最⾼、直径⼤、雕刻⻤神像最多的苗族图腾柱；九黎宫是世界最⾼⼤的吊脚楼建筑体，四合院建筑体，最奇特的楼中楼阁与楼中殿堂建筑集群；九道⻔是⽬前世界上建有最多朝⻔的苗族建筑景观。（景区内有配套非遗工艺品及首饰销售，不属于旅行社指定购物店，出团前既告知，不作为投诉依据）
                <w:br/>
                享用午餐——品尝特色午餐长桌宴。
                <w:br/>
                乌江画廊——乌江画廊景区以其独特的自然风光和丰富的文化底蕴吸引着无数游客前来观光旅游。景区拥有得天独厚的地理位置，处于武陵山腹地，乌江干流穿境而过，形成了独具特色的自然景观。同时，乌江画廊还是土家族、苗族等少数民族的聚居地，拥有丰富的民族文化和民俗风情。本次将乘船游览乌江画廊美景。
                <w:br/>
                享用晚餐——品尝特色晚餐江湖菜。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南川/彭水/重庆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重庆特产超市-磁器口-白公馆-李子坝-洪崖洞-解放碑-城上天幕观光塔
                <w:br/>
              </w:t>
            </w:r>
          </w:p>
          <w:p>
            <w:pPr>
              <w:pStyle w:val="indent"/>
            </w:pPr>
            <w:r>
              <w:rPr>
                <w:rFonts w:ascii="微软雅黑" w:hAnsi="微软雅黑" w:eastAsia="微软雅黑" w:cs="微软雅黑"/>
                <w:color w:val="000000"/>
                <w:sz w:val="20"/>
                <w:szCs w:val="20"/>
              </w:rPr>
              <w:t xml:space="preserve">
                享用早餐——酒店早餐，早餐后前往【重庆特产超市】(参观时间不低于90分钟）体验了解重庆老字号土特产，辟邪吉物朱砂，还有对身体有益的各种山货产品，这里拥有最丰富的土特产体验区，游客可自由选择产品。(土特产超市属于当地政府拉动利⺠、让更多游客了解本土文化，不属于购物店，不强制消费)
                <w:br/>
                磁器口古镇——始建于宋真宗咸平年间，是不可多得的传统文化历史街区。走在磁器口古镇的十几条街巷中，两旁都是明清风格的建筑，脚下都是青石板路，独有“一江两溪三山四街”地貌的旅游胜地，是重庆古城的缩影和象征，被赞誉为“⼩重庆”。有榨油、抽丝、制糖、捏⾯⼈、川戏等传统表演项⽬和各种传统⼩吃、茶馆，乐享⼭城⽣活，寻味⼭城美⻝。（景区内有配套非遗工艺品及首饰销售，不属于旅行社指定购物店，出团前既告知，不作为投诉依据）游客自行在磁器口这边品尝小吃。
                <w:br/>
                白公馆——白公馆原为四川军阀白驹的郊外别墅，抗日爱国将领黄显声，同济大学校长周均时，爱国人士廖承志，共产党员宋绮云，徐林侠夫妇及幼子"小罗卜头”等借是被囚禁于此。著名的小说《红岩》便再现了监狱内部残酷恐怖的囚禁生涯，及革命党人矢志不渝的坚定信念。最多时曾有二百多名"政治犯”被关押于此。白公馆是一处使后人缅怀英烈并为之扼腕叹息的革命遗迹,去重庆旅游的朋友们绝不可错过！（特别提醒:红色景点每周一为闭馆维护时间段，闭馆期间如未能游览，请各游客务必知晓，多理解！）
                <w:br/>
                李子坝网红轻轨穿楼——网红必打卡地，一张轻轨穿楼照片震惊国外，瞬间刷爆了朋友圈。
                <w:br/>
                洪崖洞——位于重庆直辖市核心商圈解放碑沧白路，长江、嘉陵江两江交汇的滨江地带，坐拥城市旅游景观、商务休闲景观和城市人文景观于一体。以具巴渝传统建筑特色的"吊脚楼”风貌为主体，依山就势，沿江而建，这⽚夜间光辉炫⽬，层叠错落的灯影群楼，被称作是“现实版的千与千寻”，也是⼭城夜景的代名词。
                <w:br/>
                解放碑——重庆地标性建筑，是重庆的城市象征，感受山城绚丽多彩。
                <w:br/>
                赠送城上天幕观光塔——这座高空之上的观景塔，将为市民游客们带来，刺激又唯美的城市高空观光体验，让你俯瞰整个重庆的壮丽景色！登上“城上天幕·乐游观光塔”，你将仿佛置身于云端之上，360度无死角地欣赏到，令人惊叹的重庆江景。（赠送项目如遇到天气原因及政治原因无法参观，不退任何费用。）
                <w:br/>
                推荐自愿自费套餐：98元/人（南滨路景区夜景+弹子石老街+车导综合服务费，无任何优惠证件退费，客人自愿选择，绝不强制客人消费）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弹子石老街——以开埠历史为根基，在传统建筑风格中注入现代美学，形成了“景区+综合体”“老街+公园”的创新文旅发展模式，突出了开埠历史文化。
                <w:br/>
                观来福士全景——又名“朝天扬帆”，位于两江汇流的朝天门，由建筑师摩西·萨夫迪设计，总投资超过240亿元，总建筑面积超过110万平方米，是重庆地标建筑第一标，身临其境8D魔幻之都。
                <w:br/>
                游玩结束后入住酒店休息！
                <w:br/>
                ***行程小贴士***
                <w:br/>
                1、不参加自费的贵宾我社安排专车送回酒店。
                <w:br/>
                2、不参加自费的贵宾自由活动后需自行打车返回酒店。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重庆—重庆机场—山东各地
                <w:br/>
              </w:t>
            </w:r>
          </w:p>
          <w:p>
            <w:pPr>
              <w:pStyle w:val="indent"/>
            </w:pPr>
            <w:r>
              <w:rPr>
                <w:rFonts w:ascii="微软雅黑" w:hAnsi="微软雅黑" w:eastAsia="微软雅黑" w:cs="微软雅黑"/>
                <w:color w:val="000000"/>
                <w:sz w:val="20"/>
                <w:szCs w:val="20"/>
              </w:rPr>
              <w:t xml:space="preserve">
                1.行程圆满结束，一路只希望得到各位亲爱的游客朋友们的认可，和各位满心足意的畅快。
                <w:br/>
                2.酒店提供免费早餐，请根据通知时间提前退房，我社接送工作车会在酒店外等候。
                <w:br/>
                3.乘工作车到达重庆机场，请根据机场指引自行办理登机手续，乘机返回各地，结束愉快的旅程。
                <w:br/>
                ***行程小贴士***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3.我社工作人员与您联系时，请与工作人员再次核对送机航班，以免耽误您的行程。车辆将您送至候机大厅以后将立即离开，请您自行办理登机手续，如有不便请谅解！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重庆机场往返经济舱机票含税（失信被执行人/限制高消费人群不得乘机，请报名前据实告知，如隐瞒不告知一经确认视为出票，机票全损，损失请游客自行承担！），接送为普通车，行程中用车：重庆空调旅游大巴车（保证一人一正座）；（散客接送由小车接送不配导游）
                <w:br/>
                【酒店】全程3晚携程三钻酒店，升级1晚携程4钻温泉酒店，房型提供双人标间，如遇单男单女时，旅行社征得游客同意后拆分夫妻（或者在条件允许下拼房）。如无法安排时，游客自愿现补单房差。
                <w:br/>
                住宿酒店已列出，敬请百度，如行程提供标准无法满足您对酒店的要求，请更换其它更高标准的产品。行程中所列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重庆一次性用品管理条例8月1日起实施，为倡导环保出行、绿色出行，重庆酒店将不再主动提供一次性用品，自备洗漱用品及拖鞋等。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餐饮】：4早餐4正餐，所有餐不吃不退费，正餐团队用餐，10人一桌，人数减少菜品相应减少行程中列早餐均为酒店提供增值赠送用餐，以酒店提供为准，不属于旅游行程质量范围。出发时间在酒店早餐开餐之前的，酒店提供路上吃的早餐（路早），需退房时自行于酒店前台领取。
                <w:br/>
                【门票】：行程所列大门票：包含仙女山门票、天生三桥门票、蚩尤九黎城门票、乌江画廊门票、城上天幕门票。
                <w:br/>
                ■门票优惠说明：打包产品，一切门票优惠证件均不按照挂牌价格退费退，无论是否持有优惠证件，门票均不退费！
                <w:br/>
                （景区实行实名制购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【导游】：中文导游讲解服务，接送站不含导游服务。（6人内导游不进景区，司机兼向导，负责协助拿票不进景区）
                <w:br/>
                【儿童】：1.2米以下儿童只含车位、餐费、导服（如产生门票、住宿、自费娱乐等费用均自理）；超过1.2米以上儿童按正价收取；
                <w:br/>
                【购物】：重庆特产超市，旅游者已知晓参观地九黎城、磁器口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富硒茶叶一盒/城上天幕观光塔门票/统景温泉门票；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①必消费用：天生三桥景区中转车+天生三桥电梯+乌江画廊游船船票+车导综合服务费优惠价合计：499元/人（本次行程为优惠团，无年龄无优惠证件可退）此费用需要游客落地后交由导游。
                <w:br/>
                ②自愿消费：仙女山观光小火车25元/人，天坑出口电瓶车15元/人
                <w:br/>
                ③推荐自愿自费套餐：98元/人（南滨路景区夜景+弹子石老街+车导综合服务费，无任何优惠证件退费，客人自愿选择，绝不强制客人消费）注：如不参加自愿自费的贵宾可在解放碑自由活动自行返回酒店。
                <w:br/>
                ④其他/以上“服务提供项目—报价包含内容”里未提及包含的一切费用均未含
                <w:br/>
                2、单房差：如1人全程入住相应指定酒店单独包房，需补单房差。
                <w:br/>
                3、不可抗力原因所引致的额外费用：因交通延阻、罢工、天气、飞机机器故障、航班取消或更改时间等不可抗力原因所引致的额外费用。
                <w:br/>
                4、自由活动期间消费及个人消费，如：酒水、药品，酒店房间增值服务消费等。旅游人身意外伤害保险，敬请游客自行购买。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重庆特产超市</w:t>
            </w:r>
          </w:p>
        </w:tc>
        <w:tc>
          <w:tcPr/>
          <w:p>
            <w:pPr>
              <w:pStyle w:val="indent"/>
            </w:pPr>
            <w:r>
              <w:rPr>
                <w:rFonts w:ascii="微软雅黑" w:hAnsi="微软雅黑" w:eastAsia="微软雅黑" w:cs="微软雅黑"/>
                <w:color w:val="000000"/>
                <w:sz w:val="20"/>
                <w:szCs w:val="20"/>
              </w:rPr>
              <w:t xml:space="preserve">朱砂、土特产等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推荐自愿自费套餐</w:t>
            </w:r>
          </w:p>
        </w:tc>
        <w:tc>
          <w:tcPr/>
          <w:p>
            <w:pPr>
              <w:pStyle w:val="indent"/>
            </w:pPr>
            <w:r>
              <w:rPr>
                <w:rFonts w:ascii="微软雅黑" w:hAnsi="微软雅黑" w:eastAsia="微软雅黑" w:cs="微软雅黑"/>
                <w:color w:val="000000"/>
                <w:sz w:val="20"/>
                <w:szCs w:val="20"/>
              </w:rPr>
              <w:t xml:space="preserve">南滨路景区夜景+弹子石老街+车导综合服务费，无任何优惠证件退费，客人自愿选择，绝不强制客人消费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1.重庆机场接送机用车为旅游大巴，根据人数安排车型，提供一人一正座。
                <w:br/>
                2.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3.接机当日无行程安排，不包含用餐和导游服务。接送车队不提供拿房、办理登机/取票手续等额外服务。
                <w:br/>
                4.旅行社工作人员会于21点前电话通知明天的集合时间（晚班机有可能延后通知）。
                <w:br/>
                5.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景区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4、景区普遍经济水平落后，住宿硬件和软件条件都有限，请不要以城市的标准来衡量，敬请谅解！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2.旅行过程中须经过的景区、沿途加水、卫生间停留点均有旅游纪念品，纪念照片，法物流通处，土特产，小卖部各物品出售，均不属于旅行社安排的单独购物环节，请旅游者自行甄别选择。
                <w:br/>
                3.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5.游客对旅游行程单中约定的自由活动期间的行程安排向旅行社提出要求，旅行社应旅游者要求并经双方协商一致，签订补充协议，作为包价旅游合同的组成部分。
                <w:br/>
                6.行程中未经协商的擅自离团，视同旅游者违约，未完成部分将被视为自行放弃，我社不再退费，并不予承担旅游者由此产生的额外费用。正常的项目退费（门票，住宿）以我社折扣价为标准，均不以挂牌价为准。
                <w:br/>
                7.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因任何公共交通引起，如因航班延误或天气原因，造成旅游者无法按期抵达重庆，由于公共交通引起的人身财产行程损失，由旅游者自行承担；当天取消用房、第二天行程，房费/车费不退不抵扣，如需继续安排行程，则需要另补额外产生的车费/房费，按具体的产生费用收取。
                <w:br/>
                2.因不可抗力因素（如天气、塌方、路堵等原因），或者旅行社履行辅助人已尽合理注意义务仍不能避免的事件，造成旅游者行程减少的，我社按未发生费用退还；造成滞留的，我社将协助安排，因此增加费用由旅游者自行承担。
                <w:br/>
                3.因特殊原因造成标准误差，按照实际发生情况根据《旅游法》进行补退；因旅游过程中的特殊情况，在不减少旅游景点游览的情况下，我社保留旅游行程临时调整的权利。
                <w:br/>
                4.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1.我社会对团队质量进行随时监控，请谅解散客拼团局限性，在行程当中如有问题请及时与我社沟通，以便我们能及时协助解决。
                <w:br/>
                2.旅游者在完团前，请认真客观填写《旅行社服务质量跟踪调查表》，完团后反馈意见与本人签字意见不符的，投诉不再受理。
                <w:br/>
                3.请您仔细阅读行程及游客须知，如有异议，请在签订本次行程计划合约前提出，协议一旦签订，旅行社即按行程内容安排接待。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2025-08-02T22:01:38+08:00</dcterms:created>
  <dcterms:modified xsi:type="dcterms:W3CDTF">2025-08-02T22:01:38+08:00</dcterms:modified>
</cp:coreProperties>
</file>

<file path=docProps/custom.xml><?xml version="1.0" encoding="utf-8"?>
<Properties xmlns="http://schemas.openxmlformats.org/officeDocument/2006/custom-properties" xmlns:vt="http://schemas.openxmlformats.org/officeDocument/2006/docPropsVTypes"/>
</file>