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【四川全景具划算】成都市区/九寨沟/黄龙/峨嵋山/乐山大佛/都江堰或熊猫乐园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SC1728436908Qm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观光旅游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济南-绵阳/成都
                <w:br/>
              </w:t>
            </w:r>
          </w:p>
          <w:p>
            <w:pPr>
              <w:pStyle w:val="indent"/>
            </w:pPr>
            <w:r>
              <w:rPr>
                <w:rFonts w:ascii="微软雅黑" w:hAnsi="微软雅黑" w:eastAsia="微软雅黑" w:cs="微软雅黑"/>
                <w:color w:val="000000"/>
                <w:sz w:val="20"/>
                <w:szCs w:val="20"/>
              </w:rPr>
              <w:t xml:space="preserve">
                乘机抵达机场，出站后接机人员接您前往酒店入住，后自由活动至次日出发。
                <w:br/>
                备注：接机因需要步行到停车点，会出现等待现象，敬请理解！
                <w:br/>
                 绵阳接机会出现拼车等待现象，敬请理解！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
                <w:br/>
              </w:t>
            </w:r>
          </w:p>
          <w:p>
            <w:pPr>
              <w:pStyle w:val="indent"/>
            </w:pPr>
            <w:r>
              <w:rPr>
                <w:rFonts w:ascii="微软雅黑" w:hAnsi="微软雅黑" w:eastAsia="微软雅黑" w:cs="微软雅黑"/>
                <w:color w:val="000000"/>
                <w:sz w:val="20"/>
                <w:szCs w:val="20"/>
              </w:rPr>
              <w:t xml:space="preserve">
                早上小车师傅接客人至集合地点，统一集合出发前往都江堰市
                <w:br/>
                A线景点：熊猫乐园（门票已含，游览时间约2小时）【不含观光车耳麦30元/人】
                <w:br/>
                这里承担着全国野生大熊猫的救护任务，许多年老、生病、伤残大熊猫的生命都将在这里得到延续。中国大熊猫保护研究基地中心都江堰基地紧邻大熊猫栖息地世界遗产区域，拥有适宜大熊猫生活的气候和自然环境。熊猫乐园里的熊猫，有的喜欢挂树，有的喜欢和隔壁熊社交，有的喜欢不回家。每一只熊猫都有自己的故事，勾起你的保护欲。
                <w:br/>
                B线景点：都江堰（门票已含，游览时间约2小时）【不含观光车耳麦30元/人】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从都江堰市出来以后，我们乘车继续前进，前往边陲重镇—【松潘古城】外观，不上城墙，镶嵌在九环旅游带上一颗熠熠生辉的古老的明珠，是整个川西北高原兼具军事戍边和汉唐文化的高原古城。松潘古城以其独有浓郁的军事防御，军事要塞雄居川西高原一千余载。后乘车抵达川主寺，晚上赠送【走进藏家锅庄晚会】（赠送项目不用不退，不做等价交换）让您身临其境的融入藏家生活，藏族同胞零距离接触，感受藏族的建筑、风土人情、宗教信仰，与藏族帅哥美女一起参与锅庄狂欢，浅尝具有藏羌特色的青稞酒、酥油茶等，晚入住酒店。
                <w:br/>
                温馨提示：
                <w:br/>
                本行程沿线属藏区用餐条件有限，限电限水，限时供应热水，热水一般为晚9点至11点间供应，沿线提倡绿色环保。请不要以城市的标准来衡量。
                <w:br/>
                请提前选好景点，团上不接受更改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九寨沟或川主寺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早餐后换乘观光车前往整个行程的游览重点【九寨沟世界级自然遗产保护区】（5A）有长海、剑岩、
                <w:br/>
                诺日朗、树正、扎如、黑海六大景观，呈“Y”字形分布，翠海、叠瀑、彩林、雪峰、藏情、蓝冰，
                <w:br/>
                被称为“六绝”，被世人誉为“童话世界”，号称“水景之王”。（因地震影响部分景区不能观看，景区实行分区域开放。开放区域为沟口经诺日朗瀑布至长海，扎如沟的扎如寺及日则沟的镜海。其中，长海、五彩池、镜海、诺日朗瀑布、树正群海、双龙海瀑布、扎如寺等景观原则上为步行游览区。具体游览方式听从随车讲解员安排。敬请谅解！）17:30左右出沟后入住酒店休息．
                <w:br/>
                温馨提示：
                <w:br/>
                1、2017年1月1日起，九寨沟风景名胜区管理局票务系统实行实名制: 购票时一人一证，方可购票及取票。入园时客人需进行身份证验证，请务必随身携带身份证（全价套票可直接刷身份证入园，无需取纸质票）。预订时请务必提供准确的身份证信息，以免信息错误导致无法入园。
                <w:br/>
                2、中午不包餐，九寨沟景区内诺日朗餐厅自行用餐60元/人起，也可自带午餐；
                <w:br/>
                3、九寨沟内行程您需要自行游览，无导游随团。九寨沟景区内有统一运营的观光车，每个景点都有一个观光车上下的车站，请在指定车站乘车，注意安全。每辆观光车都配有讲解导游。请进沟前务必先与司机确定结束游览的集合时间，未按司机规定时间的游客出景区后请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早餐后前往【黄龙风景区】（自理上行缆车：80元/人，下行缆车：40元/人），位于四川省阿坝藏族羌族自治州松潘县岷山主峰雪宝顶下，以彩池、雪山、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博物馆。午餐后，乘车赴成都,结束行程
                <w:br/>
                温馨提示：
                <w:br/>
                1、因黄龙为高海拔地区，客人有可能因为自身身体原因产生高原反应，请在黄龙景区游览时量力而行，请自备抗高原反应的药物或氧气，若高原反应身体不适请停止继续上行。
                <w:br/>
                2、游客应穿平底鞋行走，以免在栈道上扭伤脚部；不可翻越栈道，不可靠栈道边沿行走，以免造成跌伤；
                <w:br/>
                3、景区日照强，紫外线强，长时间在户外活动应做好必要的防晒 ，摄影、登山时请带好器材，注意安全的同时做好保暖。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成都-峨嵋山金顶
                <w:br/>
              </w:t>
            </w:r>
          </w:p>
          <w:p>
            <w:pPr>
              <w:pStyle w:val="indent"/>
            </w:pPr>
            <w:r>
              <w:rPr>
                <w:rFonts w:ascii="微软雅黑" w:hAnsi="微软雅黑" w:eastAsia="微软雅黑" w:cs="微软雅黑"/>
                <w:color w:val="000000"/>
                <w:sz w:val="20"/>
                <w:szCs w:val="20"/>
              </w:rPr>
              <w:t xml:space="preserve">
                早起酒店出发，经过成雅高速，乘车前往峨眉山，午餐，品尝峨眉山当地美食，午餐之后前往峨眉山游览【金顶风景区】乘观光车(费用90元/人，费用自理)至雷洞坪停车场，午餐后，可乘坐索道（往返 120 元/人自理）登至峨眉主峰—金顶（海拔 3077）在最高的观景平台观云海、佛光[视天气情况] 等自然奇观以及金银铜殿、十方普贤等，在世界最大的朝拜中心祈福许愿。金顶是峨眉山寺庙和景点最集中的地方，高 26 米、总面积 1614 平方米的金顶及金银铜殿各一座。后乘车入住酒店.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峨眉半山→五显岗→乐山游山→成都
                <w:br/>
              </w:t>
            </w:r>
          </w:p>
          <w:p>
            <w:pPr>
              <w:pStyle w:val="indent"/>
            </w:pPr>
            <w:r>
              <w:rPr>
                <w:rFonts w:ascii="微软雅黑" w:hAnsi="微软雅黑" w:eastAsia="微软雅黑" w:cs="微软雅黑"/>
                <w:color w:val="000000"/>
                <w:sz w:val="20"/>
                <w:szCs w:val="20"/>
              </w:rPr>
              <w:t xml:space="preserve">
                早餐以后，步行前往峨眉山开山第一大寺庙-【万年寺】(门票：10 元/人自理)，该寺是峨眉山规模最大、最宏伟、历史最悠久的开山主寺），参观无粱砖殿，以及峨眉山的镇山之宝——重达 62 吨的普贤骑六牙大白象，经白龙洞、来到清音阁峨眉山最美的景观聆听“双桥清音”如诗的水声。以及大自然鬼釜神功之作一线天、经黑龙江栈道进入中国最大的自然生态猴区与峨眉山灵猴嬉戏。灵猴憨态可掬、极通人性、见人不惊、与人相亲，定会带给你无限的乐趣(半山索道65元/人自理)。之后返回清音阁享用午餐-峨眉山生态餐。午餐后乘车前往乐山【乐山大佛】“山是一尊佛，佛是一座山”。这座举世无双的巨型石刻弥勒坐佛，通高71米、头高14.7米，是名副其实的世界之最。乐山大佛雕凿在岷江、青衣江、大渡河汇流处的岩壁上，依岷江南岸凌云山栖霞峰临江峭壁凿造而成，又名凌云大佛，是唐代摩岩造像中的艺术精品之一，是世界上最大的石刻弥勒佛坐像。乘坐旅游大巴车返回成都，在成都市中心红照壁统一散团，结束愉快的旅程。
                <w:br/>
                温馨提示：以上行程安排及时间仅供参考，导游有权根据实际情况做适当调整。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成都自由行
                <w:br/>
              </w:t>
            </w:r>
          </w:p>
          <w:p>
            <w:pPr>
              <w:pStyle w:val="indent"/>
            </w:pPr>
            <w:r>
              <w:rPr>
                <w:rFonts w:ascii="微软雅黑" w:hAnsi="微软雅黑" w:eastAsia="微软雅黑" w:cs="微软雅黑"/>
                <w:color w:val="000000"/>
                <w:sz w:val="20"/>
                <w:szCs w:val="20"/>
              </w:rPr>
              <w:t xml:space="preserve">
                此日行程为自由活动，出行期间的交通费、景点门票、餐食费用、导游服务等均未包含，敬请自理。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成都/绵阳—济南
                <w:br/>
              </w:t>
            </w:r>
          </w:p>
          <w:p>
            <w:pPr>
              <w:pStyle w:val="indent"/>
            </w:pPr>
            <w:r>
              <w:rPr>
                <w:rFonts w:ascii="微软雅黑" w:hAnsi="微软雅黑" w:eastAsia="微软雅黑" w:cs="微软雅黑"/>
                <w:color w:val="000000"/>
                <w:sz w:val="20"/>
                <w:szCs w:val="20"/>
              </w:rPr>
              <w:t xml:space="preserve">
                根据航班时间，适时前往机场，乘机返回出发地，结束所有行程。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含济南至成都或绵阳往返经济舱机票，预定请提供正确的姓名及身份证件号码，因个人原因提供身份证有误，造成不能登机，产生的损失由游客自理，我公司概不负责。团队特价机票不提供退票，改期，更名服务，退团票价全损；航班时间以出团通知为准，仅保证行程安排，不保证自由活动时间。出发当日请务必携带好有效身份证件（满16周岁以上为身份证原件和有照片的护照原件，未满16周岁为护口本原件），建议提前2小时抵达机场；自身原因导致误机的，旅游者自行承担；机上无陪同服务。
                <w:br/>
                住宿：全程7晚经济型双人标准间住宿，每人一床位，独立卫生间，产生房差自理。
                <w:br/>
                用车：行程内旅游大巴车，一人一正座，不提供座次要求；散客拼团全程可能非同一台车；接送机为小车接送。
                <w:br/>
                门票：已含九寨沟门票，黄龙门票，都江堰或者熊猫乐园门票，峨嵋山门票，乐山门票首道大门票
                <w:br/>
                全程只含景点第一大门票，门票皆为旅行社团队协议折扣票，如您享受优惠政策不再退费用；景区配套交通设施需自理（明细见行程内温馨提示）。行程内所有景区在无不可抗力情况下我社均会到达景区，行程顺序会根据当地天气/路况等情况略有调整。
                <w:br/>
                用餐：7早7正，正餐餐标30元/人
                <w:br/>
                导游：行程段分段持证中文导游服务（接送站、中转不配导游）
                <w:br/>
                儿童：2-12岁儿童价格包含机票、车位、正餐、导服。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1、不含旅游意外保险、成都市内晚餐、自行付费项目、个人消费、航空保险；                   
                <w:br/>
                2、不含因单人产生的单间差，出现单人，或单男单女，请补齐单房差以享用单人房间；
                <w:br/>
                3、因交通延阻、罢工、天气、飞机机器故障、航班取消或更改时间等不可抗力原因所引致的额外费用。
                <w:br/>
                4、儿童不含门票、酒店赠餐、床位、景交、产生敬请自理。
                <w:br/>
                5、景区小交通：都江堰古城区单程观光车10元/人；都江堰玉垒阁大扶梯40元/人；九寨沟内自助餐60元/人起，,黄龙耳麦35/人，九寨沟观光车90元，保险10元，熊猫乐园电瓶车耳麦30元/人，都江堰景区内往返观光车20元/人 ；都江堰耳麦10元/人；峨嵋山观光车90元/人，万年寺10元/人，峨嵋山索道+耳麦220/人；黄龙上行索道80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行程位于高海拔地区，故只接待身体健康的人士，在团队行程中因个人健康原因（既往病史或身体/精神残障等）而出现的人身伤亡由游客自理,与我社无关亦不再保险理赔范围。请出行前对自身身体状况如实判断及告知。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也请游客切勿故意隐瞒病情造成不可预计的后果！旅行社为非健康医疗专业咨询机构，无法判定游客的身体健康状况是否适合参加本次旅游活动，游客在旅行社签订旅游合同，即视为游客已经了解本次旅行的辛苦程度和行程中医疗条件有限的前提，并征得专业医生的同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有赠送项目：走进藏家家访（赠送项目若因不可抗力因素或客人个人原因放弃使用，费用不退）均为我社为品牌建立，突出行程特色的促销回愦行为，为我社无附加条件赠送，赠送游览体验正常情况均会前往，但如遇特殊原因（如国家政策性关闭、天气，路况，时间等）未抵达，或变更均为社根据实际情况的合理安排，不退费，亦不等价折换其它；此赠送仅包含成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2025-04-25T12:08:09+08:00</dcterms:created>
  <dcterms:modified xsi:type="dcterms:W3CDTF">2025-04-25T12:08:09+08:00</dcterms:modified>
</cp:coreProperties>
</file>

<file path=docProps/custom.xml><?xml version="1.0" encoding="utf-8"?>
<Properties xmlns="http://schemas.openxmlformats.org/officeDocument/2006/custom-properties" xmlns:vt="http://schemas.openxmlformats.org/officeDocument/2006/docPropsVTypes"/>
</file>