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20度九寨-四川双飞6天行程单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SC17270696520f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精选酒店：甄选豪华型携程5钻及以上酒店，明确备选酒店、不忽悠、无套路
                <w:br/>
                出行无忧：2+1布局豪华保姆车陆地头等舱，车间距宽敞，智能坐躺、随意切换，座位配备usb充电口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都江堰-松潘古城-川主寺/九寨
                <w:br/>
              </w:t>
            </w:r>
          </w:p>
          <w:p>
            <w:pPr>
              <w:pStyle w:val="indent"/>
            </w:pPr>
            <w:r>
              <w:rPr>
                <w:rFonts w:ascii="微软雅黑" w:hAnsi="微软雅黑" w:eastAsia="微软雅黑" w:cs="微软雅黑"/>
                <w:color w:val="000000"/>
                <w:sz w:val="20"/>
                <w:szCs w:val="20"/>
              </w:rPr>
              <w:t xml:space="preserve">
                1、早餐后集合点出发前往【都江堰】，前往5A级景区【都江堰水利工程】（景区电瓶车+耳麦30元/人需自理）都江堰始建于秦昭王末年(约公元前256～前251年）,是蜀郡太守李冰父子在前人鳖灵开凿的基础上组织修建的大型水利工程，两千多年来一直发挥着防洪灌溉的作用，使成都平原成为水旱从人、沃野千里的"天府之国"；
                <w:br/>
                2、享用当地原生态午餐；
                <w:br/>
                3、后乘车游览【松潘古城】（此景点为赠游项目，不去费用不退不换）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
                <w:br/>
                4、乘车前往酒店，入住酒店休息。
                <w:br/>
                *** 行程小贴士 ***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九寨沟风景区一日游
                <w:br/>
              </w:t>
            </w:r>
          </w:p>
          <w:p>
            <w:pPr>
              <w:pStyle w:val="indent"/>
            </w:pPr>
            <w:r>
              <w:rPr>
                <w:rFonts w:ascii="微软雅黑" w:hAnsi="微软雅黑" w:eastAsia="微软雅黑" w:cs="微软雅黑"/>
                <w:color w:val="000000"/>
                <w:sz w:val="20"/>
                <w:szCs w:val="20"/>
              </w:rPr>
              <w:t xml:space="preserve">
                1.早餐后前往景区停车场，步行至景区换乘景区内观光车（非独立包车）前往整个行程的游览重点【九寨沟世界级自然遗产保护区】（含九寨观光车:90元/人）。
                <w:br/>
                九寨沟风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2.（此日午餐不含，请自带零食或自行前往九寨沟唯一的餐厅诺日朗餐厅用餐）
                <w:br/>
                3.游览后，参加藏家欢乐颂，享用臧家土火锅。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九寨/川主寺-黄龙景区-成都
                <w:br/>
              </w:t>
            </w:r>
          </w:p>
          <w:p>
            <w:pPr>
              <w:pStyle w:val="indent"/>
            </w:pPr>
            <w:r>
              <w:rPr>
                <w:rFonts w:ascii="微软雅黑" w:hAnsi="微软雅黑" w:eastAsia="微软雅黑" w:cs="微软雅黑"/>
                <w:color w:val="000000"/>
                <w:sz w:val="20"/>
                <w:szCs w:val="20"/>
              </w:rPr>
              <w:t xml:space="preserve">
                1.酒店早餐后前往松潘县境内的“人间瑶池”【黄龙】，不含黄龙索道上行80元/人、下行40元/人、保险10元/人、耳麦30元/人、景区观光车单边20元/人（游览3-4小时），数千个钙化彩池形态各异，流光泛彩，长达2500米的钙化硫是世界之最。沿途主要景点有【洗身洞、金沙铺地、盆景池、黄龙洞、黄龙寺、石塔镇海、五彩池】等。（备注：目前黄龙景区开通景区观光车[索道上站-五彩池站]，由于每天限量5000张，若有需求的游客，建议客人提前关注公众号及时约票，若未约到票，可步行游览精华景点）
                <w:br/>
                2.中餐后，沿岷江河顺流而下，经过都江堰返回成都，入住酒店。结束愉快的九寨之旅。
                <w:br/>
                3.返回成都愉快散团，导游安排小车送至酒店入住。
                <w:br/>
                *** 行程小贴士 ***
                <w:br/>
                1.前往黄龙景区途中，沿途有当地设置的高原服务站，有兜售防寒衣物，氧气或抗高反药物，价格较贵，如有需要谨慎购买。此行为与旅行社无关！敬请知悉！
                <w:br/>
                2受疫情影响暂停同进同出，故小车中转师傅酒店接游客前入住酒店休息（因各游客住宿酒店不同，会出现些许等待现象，请谅解）。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来一次自我的定制旅行（你的旅行你做主）
                <w:br/>
              </w:t>
            </w:r>
          </w:p>
          <w:p>
            <w:pPr>
              <w:pStyle w:val="indent"/>
            </w:pPr>
            <w:r>
              <w:rPr>
                <w:rFonts w:ascii="微软雅黑" w:hAnsi="微软雅黑" w:eastAsia="微软雅黑" w:cs="微软雅黑"/>
                <w:color w:val="000000"/>
                <w:sz w:val="20"/>
                <w:szCs w:val="20"/>
              </w:rPr>
              <w:t xml:space="preserve">
                推荐行程：锦里古街---三国武侯祠---诗圣故居：杜甫草堂--宽窄巷子  
                <w:br/>
                品一品成都串串香、麻辣火锅、看一看春熙路的美女帅哥、逛一逛太古里的炫酷高端科技
                <w:br/>
                *** 行程小贴士 ***
                <w:br/>
                成都市内当天 自由活动；不含车导餐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各地/成都或绵阳机场往返经济舱机票含税（失信被执行人/限制高消费人群不得乘机，请报名前据实告知，如隐瞒不告知一经确认视为出票，机票全损，损失请游客自行承担！），接送为普通车，行程中用车：陆地头等舱2+1 皮沙发座椅，可坐可半躺，空间宽敞豪华，随车配备USB充电接口（超级座驾可加差价升级带腿托座驾）。行程内所有自由活动期间及行程外均不含用车。请予以理解。
                <w:br/>
                增值服务：可提前+200元/全票；100元/半票（6-14岁、学生票），第四天高铁从镇江关返回成都（包含成都东到酒店接驳）。动车时间默认出18：08-19：52这个时间段，如需其他时间段需要客人自行前往动车站。
                <w:br/>
                【酒店】：当地5晚酒店住宿，每人一个床位，如有损坏或房间内个人消费，敬请自理。
                <w:br/>
                住宿酒店已列出，敬请百度，如行程提供标准无法满足您对酒店的要求，请更换其它更高标准的产品。行程中所列（待评四星标准）均属行业内评定标准，非国家旅游局授牌，携程酒店钻级会偶尔变动，请理解。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--九寨沟5钻：九宫/星宇/新九宾/甘海云涧
                <w:br/>
                --加钱升级九寨沟2晚国五：九寨沟天堂洲际酒店
                <w:br/>
                --加钱升级九寨沟2晚国五：九寨沟鲁能希尔顿酒店
                <w:br/>
                --成都5钻：统一入住：明悦/雅悦蓝天/东方美豪/启雅尚/缦道或同级
                <w:br/>
                【餐饮】：全程5酒店早餐4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行程中所列早晚餐均为酒店提供增值赠送用餐，以酒店提供为准，不属于旅游行程质量范围。出发时间在酒店早餐开餐之前的，酒店提供路上吃的早餐（路早），需退房时自行于酒店前台领取。行程中所列早晚餐均为酒店提供增值赠送用餐，以酒店提供为准，不属于旅游行程质量范围。
                <w:br/>
                【门票】：都江堰首道门票、九寨沟首道门票+观光车90、黄龙首道门票，因各景区为网上订票，请于报名时提供准确姓名、身份证号码及手机号。
                <w:br/>
                ■门票优惠说明：打包产品，一切门票优惠证件均不按照挂牌价格退费退，退费规则附后：（特别申明：因团队订单规定，如有特殊情况不上黄龙需提前一天告知导游，当天临时不去费用不退）
                <w:br/>
                ■门优退费标准（以成都出发走行程日期为计算标准）
                <w:br/>
                （注：11.24-3.31期间，九寨、黄龙门票均按照半价核算，因此不再退优惠，免票的客人按照优惠票退！）
                <w:br/>
                ①12月14日-次年3月31日全程优惠共退20元/人（九寨退0/黄龙退0/都江堰或熊猫乐园20），免票共退90元/人（九寨退30/黄龙退20/都江堰或熊猫乐园40）；未上黄龙退20/人；
                <w:br/>
                ②4月1日-5月31日全程优惠共退105元/人（九寨退65/黄龙退20/都江堰或熊猫乐园20），免票共退210元/人（九寨退130/黄龙退40/都江堰或熊猫乐园40）；未上黄龙退40元/人;；
                <w:br/>
                ③6月1日-11月14日全程优惠共退135元/人（九寨退65/黄龙退50/都江堰或熊猫乐园20），免票共退270元/人（九寨退130/黄龙退100/都江堰或熊猫乐园40）；未上黄龙退100元/人;
                <w:br/>
                ④11月15日-12月13日全程优惠共退100元/人（九寨退30/黄龙退50/都江堰或熊猫乐园20），免票共退200元/人（九寨退60/黄龙退100/都江堰或熊猫乐园40）；未上黄龙退100元/人；
                <w:br/>
                另：B线都江堰景区上海人退30元/人；
                <w:br/>
                【导游】：行程中安排中文导游讲解服务，接送机无导游；
                <w:br/>
                【儿童】：2-12周岁执行儿童价格，含机票+车费，不占床不含早餐，不含晚餐，不含门票，其余费用自理。
                <w:br/>
                儿童均不能以成人价格参团，不具有完全民事行为能力的未成年人不可单独的参团。
                <w:br/>
                【购物】：无，（各景区内纪念品售卖点，延途休息站（加水点，厕所）小卖部不属于购物店范围）旅游者当地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1.【门票及景交】
                <w:br/>
                自愿消费：黄龙观光车单程20元/人、索道上行80元/人、下行40元/人、黄龙景区保险10元/人；都江堰景区耳麦10元/人、观光车20元/人。
                <w:br/>
                2.【儿童】价格不含床位不含酒店早晚餐，不含门票，超过1.2米请自行购买儿童票。
                <w:br/>
                3.【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成都机场接送机用车为旅游大巴，根据人数安排车型，提供一人一正座。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2025-08-02T20:26:41+08:00</dcterms:created>
  <dcterms:modified xsi:type="dcterms:W3CDTF">2025-08-02T20:26:41+08:00</dcterms:modified>
</cp:coreProperties>
</file>

<file path=docProps/custom.xml><?xml version="1.0" encoding="utf-8"?>
<Properties xmlns="http://schemas.openxmlformats.org/officeDocument/2006/custom-properties" xmlns:vt="http://schemas.openxmlformats.org/officeDocument/2006/docPropsVTypes"/>
</file>