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9月定制呼伦贝尔.霸道越野情双飞5日游行程单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NM1724233655hB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◆精选定制：独家小众度假产品，慢时光旅行！去自己想去的地方，永远都不晚！
                <w:br/>
                ◆精选牧场：草原千里，你是微风中的欢喜！
                <w:br/>
                ◆精选酒店：当地豪华型+特色木刻楞+商务型+满洲里升级挂四酒店@特色住宿体验！
                <w:br/>
                ◆精选安排：草原写真旅拍，精致妆容+民族服饰+配饰+精修5张，抬眼那刻，是心动的开始！
                <w:br/>
                ◆精选亮点：莫尔格勒：最佳观景点欣赏天下第一曲水莫尔格勒河，草原上一条盘旋的玉娇龙！
                <w:br/>
                最美湿地：湿地与河流交织，草原与森林共舞――亚洲第一湿地！
                <w:br/>
                哈乌尔河： 神宠精灵驯鹿、风车撮罗子、祈福林、捕猎器具、九曲回肠的哈乌尔河。
                <w:br/>
                边防卡线：沿最美界河，穿越边防卡线，望眼两国美景！
                <w:br/>
                马背豪情：寻找一匹属于你的蒙古骏马，像蒙古人一样奔驰在呼伦贝尔草原上。 
                <w:br/>
                激情滑草：千米滑草，刺激到尖叫，这是一次视觉和心灵的洗礼，听觉和感觉的享受！ 
                <w:br/>
                民俗体验： 蒙古奶茶、奶食品、蒙古服饰拍照、网红小火车！
                <w:br/>
                            跨国湿地：中俄边境线上的湿地，与俄罗斯隔湖相望！
                <w:br/>
                            精彩夜游：璀璨的灯火和五彩的霓虹，散发独特的魅力——满洲里最美夜景传奇！
                <w:br/>
                篝火晚会： 每当夜晚来临，篝火晚会激情绽放，抬眼那刻，是心动的开始！
                <w:br/>
                特别赠送：每天赠送来自呼伦贝尔的天然矿泉水，补充每日所需营养！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去自己想去的地方，永远都不晚(济南海拉尔)
                <w:br/>
              </w:t>
            </w:r>
          </w:p>
          <w:p>
            <w:pPr>
              <w:pStyle w:val="indent"/>
            </w:pPr>
            <w:r>
              <w:rPr>
                <w:rFonts w:ascii="微软雅黑" w:hAnsi="微软雅黑" w:eastAsia="微软雅黑" w:cs="微软雅黑"/>
                <w:color w:val="000000"/>
                <w:sz w:val="20"/>
                <w:szCs w:val="20"/>
              </w:rPr>
              <w:t xml:space="preserve">
                贵宾搭乘航班飞抵内蒙古呼伦贝尔市，草原明珠—【海拉尔】机场哈达迎接仪式，抵后入住酒店。
                <w:br/>
                晚餐推荐：老三骨头馆、菌香园健康主题火锅、飘香居烤肉、卢布里西餐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呼伦贝尔属于温带季风气候和温带大陆性大陆气候，光纤较强，气候比较干燥，建议您多饮水，夏季日出较早，夜晚入住酒店时，可以打开淋浴喷头数分钟，使湿气蔓延至房间，防止干燥。大型商场基本 20:00左右歇业。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草原千里，你是微风中的欢喜(海拉尔额尔古纳室韦)
                <w:br/>
              </w:t>
            </w:r>
          </w:p>
          <w:p>
            <w:pPr>
              <w:pStyle w:val="indent"/>
            </w:pPr>
            <w:r>
              <w:rPr>
                <w:rFonts w:ascii="微软雅黑" w:hAnsi="微软雅黑" w:eastAsia="微软雅黑" w:cs="微软雅黑"/>
                <w:color w:val="000000"/>
                <w:sz w:val="20"/>
                <w:szCs w:val="20"/>
              </w:rPr>
              <w:t xml:space="preserve">
                07:30酒店内享用早餐
                <w:br/>
                08:00酒店集合，带上最适合自己的笑容，出发，一路穿越呼伦贝尔草原，前往天下第一曲水——【呼伦贝尔莫尔格勒河AAAAA景区（景区暂时免费，如收费后产生景区门票/景区小交通自理）】（40公里，行车约40分钟）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09:30登上【莫尔格勒河观景台】（20公里，行车约30分钟）高处俯瞰莫日格勒河最佳观赏点，原始的草原夏营地风光，走遍呼伦贝尔最美的草原；
                <w:br/>
                10:30一路欣赏油菜花海（7-8月）、蓝天、白云、绿草原！前往额尔古纳（100公里，行车约1.5小时）
                <w:br/>
                12:00午餐推荐：巧媳妇铁锅炖、蒙星月涮肚火锅城、风情源俄餐；
                <w:br/>
                13:00乘坐（电瓶车）登额尔古纳西山，欣赏有【“亚洲最大的湿地”之称的额尔古纳湿地】站在西山向下俯瞰纳市拉布达林，顺着木栈道向河道走去，远观马蹄岛、同心岛，感受大自然的震撼，找到绝佳位置和弯弯曲曲的河水留个影吧。
                <w:br/>
                15:00穿越大兴安岭无人区，乘车前往【哈乌尔景区】（100公里，行车约1.5小时）
                <w:br/>
                打卡1：唯一的原始森林-风车撮罗子！
                <w:br/>
                打卡2：针阔混交林中原始使鹿部落，萌宠精灵驯鹿！ 
                <w:br/>
                打卡3：原始秘境的祈福林 ，原世间一切美好！
                <w:br/>
                打卡4：猎人的各种捕猎器具，感受猎人的智慧和胆识！
                <w:br/>
                打卡5：九曲回肠的哈乌尔河镶嵌在肥沃的绿草丛中，蜿蜒曲折绵延！
                <w:br/>
                哈乌尔河景区风光秀丽，景色怡人，无需特意取景；随手按下快门，记录更多的旅行故事。
                <w:br/>
                18:00前往2006CCTV十大魅力名镇之一的华俄后裔之乡---【室韦】（50公里，行车约1小时）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19:00晚餐推荐：俄式餐、正餐、列吧，建议酒店内用餐，室韦所有住宿酒店都附带餐饮；餐后可自选前往美丽的额尔古纳河边散步,还有一河之隔的俄罗斯小村, 界河对面就是俄罗斯的村庄，相距甚近。体验别具风趣的乡村生活。
                <w:br/>
                20:00入住有百年历史的俄罗斯传统民居—-温暖的雕花木刻房子，让您感受浓厚的俄罗斯民俗风情。
                <w:br/>
                温情提示：
                <w:br/>
                1、	当天车程较长，却也景致无敌、意趣无穷，请贵宾配合导游，保持舒畅心情。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那是风动，此时心动(室韦卡线黑山头)
                <w:br/>
              </w:t>
            </w:r>
          </w:p>
          <w:p>
            <w:pPr>
              <w:pStyle w:val="indent"/>
            </w:pPr>
            <w:r>
              <w:rPr>
                <w:rFonts w:ascii="微软雅黑" w:hAnsi="微软雅黑" w:eastAsia="微软雅黑" w:cs="微软雅黑"/>
                <w:color w:val="000000"/>
                <w:sz w:val="20"/>
                <w:szCs w:val="20"/>
              </w:rPr>
              <w:t xml:space="preserve">
                08:00酒店享用早餐
                <w:br/>
                08:30一路沿中俄界河——额尔古纳河，行走在最美边境卡线【卡线观景台】在最美边境线上，一眼望两国，7-8月还会看到漫山遍野的油菜花以及一望无际的麦浪；
                <w:br/>
                09:00沿途经过数不尽的美景，我们将邂逅草原、丘陵、河流、湿地、森林等各种地貌，还会看到漫山遍野的油菜花、一望无际的麦浪（7-8月），打卡呼伦贝尔地区最美的一条边境公路！
                <w:br/>
                12:00午餐推荐：阿纳托傈、子昱饭店、庆丰园饭店；
                <w:br/>
                13:00前往【旅拍基地】专业化妆师为我们画上精致的妆容，百套精品民族服饰任意挑选，搭配上精美的配饰，记录旅行中最美好的时刻，抬眼那刻，是心动的开始！（备注：赠送精修5张照片+8张底片；请添加摄影师微信，便于传送照片）
                <w:br/>
                14:30前往【牧民家庭做客】蒙古袍拍照、品尝奶食品、奶茶；
                <w:br/>
                【草原射箭】这里到处都有靶场，用的传统蒙古弓。用力拉开弓，想象你就是草原上的勇士，弓一拉响，牛羊都在你的麾下。乘坐【网红小火车】穿越呼伦贝尔草原。
                <w:br/>
                16:00前往【黑山头马术基地】（赠送骑马体验小圈，不退不换）策马奔腾“让我们红尘作伴，活得潇潇洒洒”来呼伦贝尔大草原游玩的客人几乎都会选择在黑山头骑马，这里草好、地平、场地辽阔,所以成就了很多知名马场,能满足你策马奔腾的期望！
                <w:br/>
                17:00抵达酒店，办理入住
                <w:br/>
                18:00晚餐推荐：烤羊腿、烤羊排、手扒肉；
                <w:br/>
                20:00晚上参加【草原之夜-激情篝火盛会】 （如遇到防火期、风大、雨天，则取消，赠送项目，不退不换）
                <w:br/>
                【情意浓】:随着热情的升温，太阳也收起了最后一缕余晖。在欢乐的节奏里，点燃篝火。
                <w:br/>
                【火在烧】:在蒙古族姑娘小伙的融入中我们激情起舞…………
                <w:br/>
                【醉意浓】:话说居然还有人没有放下酒杯，在尽情畅饮。
                <w:br/>
                21:00入住酒店
                <w:br/>
                温情提示：
                <w:br/>
                1、呼伦贝尔气候干燥，请根据自身情况做好水分补充，避免由于气候不适引起内热。
                <w:br/>
                2、大兴安岭林区，多处地点没有手机信号，我们大家不必担心呦。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抬眼那刻，是心动的开始 (黑山头满洲里)
                <w:br/>
              </w:t>
            </w:r>
          </w:p>
          <w:p>
            <w:pPr>
              <w:pStyle w:val="indent"/>
            </w:pPr>
            <w:r>
              <w:rPr>
                <w:rFonts w:ascii="微软雅黑" w:hAnsi="微软雅黑" w:eastAsia="微软雅黑" w:cs="微软雅黑"/>
                <w:color w:val="000000"/>
                <w:sz w:val="20"/>
                <w:szCs w:val="20"/>
              </w:rPr>
              <w:t xml:space="preserve">
                可睡到自然醒，也可以早起观看日出，感受草原的魅力
                <w:br/>
                08:00享用早餐
                <w:br/>
                08:30沿最美草原边境线前往网红景区【186彩带河】（40公里，行车约1小时）一路穿行于巴尔虎草原，满眼是广袤的原野，远处随处可见的牛群马群羊群，悠闲的散落在草原上远观草原上的口岸——黑山头口岸。
                <w:br/>
                09:30抵达186彩带河景区，欣赏美丽而又如画般的边境风光，如行走在画中一样。乘坐电瓶车登山俯瞰与俄罗斯交界的河流呈现九曲十八弯的形态，看美丽的彩带河，蜿蜒的河水在太阳的光线辉映下，呈现一条彩色的绸带摆在中苏边境上，远处的俄罗斯山峦起伏，承托出一幅美丽的图画； 打卡【激情滑草】迅速的从高空俯冲到最低端，高坡急速滑草带让你体验，刺激到尖叫，这是一次视觉和心灵的洗礼，听觉和感觉的享受。
                <w:br/>
                10:30前往扎赉诺尔区（120公里，行车约2小时）
                <w:br/>
                12:30午餐推荐：拿穆仑肉饼羊汤馆、威虎山庄铁锅炖、牛肉扒拉锅；
                <w:br/>
                14:00走进“亚洲之窗”“欧亚大陆桥的桥头堡”之称的满洲里市（25公里，行车约30分钟）徜徉于东欧建筑风格街道中，满眼金发碧眼的俄罗斯人在城市里自由购物，与他们一起感受这种同城异国特色。
                <w:br/>
                14:30前往【国门（远观）】庄严肃穆，在国门乳白色的门体上方嵌着“中华人民共和国”七个鲜红大字，上面悬挂的国徽闪着的金光，国际铁路在下面通过。
                <w:br/>
                15:30前往世界吉尼斯纪录的“最大的套娃和规模最大的异形建筑群”称号的——【套娃景区（外观）】套娃景区俄罗斯风情园以西式建筑为主体，俄罗斯历史、文化、民俗风情为主题；
                <w:br/>
                18:00晚餐推荐：歌舞西餐、卢布里西餐厅、观光塔旋转西餐厅；
                <w:br/>
                20:00每当夜晚来临，璀璨的灯火和五彩的霓虹，散发独特的魅力----打卡【夜景传奇】
                <w:br/>
                21:00今天的行程也要结束了，让那美丽的景色永远定格在您的心里吧，晚安好梦！
                <w:br/>
                温情提示：满洲里经营商户众多，小商小贩鱼目混珠，商品质量参差不齐，请您慎重选择，仔细甄别，务必索要购物发票！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从别后，忆相逢(满洲里海拉尔济南）
                <w:br/>
              </w:t>
            </w:r>
          </w:p>
          <w:p>
            <w:pPr>
              <w:pStyle w:val="indent"/>
            </w:pPr>
            <w:r>
              <w:rPr>
                <w:rFonts w:ascii="微软雅黑" w:hAnsi="微软雅黑" w:eastAsia="微软雅黑" w:cs="微软雅黑"/>
                <w:color w:val="000000"/>
                <w:sz w:val="20"/>
                <w:szCs w:val="20"/>
              </w:rPr>
              <w:t xml:space="preserve">
                08:00早餐
                <w:br/>
                08:30乘车赴前往【跨国湿地景区】（35公里，行车约0.5小时）跨国湿地又名二卡湿地，这里是蒙古祖先的发祥地，是抗战时期的军事要塞。额尔古纳河的发源地，野生鸟类、鱼类繁多，湖水清澈见底，芦苇茂盛；与俄罗斯小镇隔湖相望。返回海拉尔（180公里，行车约2小时）途中欣赏大型风车——风力发电，矗立在一望无际的草原上。
                <w:br/>
                12:00抵达海拉尔，午餐推荐：顶顶牛排锅、九牧羊鲜羊肉火锅、索伦嘎•烤味道；后根据航班时间前往机场，乘坐航班返回，结束呼伦贝尔之旅！
                <w:br/>
                温情提示：
                <w:br/>
                1针对我们的精心服务和不足，请留下您的宝贵意见，希望有机会再次为您服务，祝愿大家一路平安，谢谢！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济南—海拉尔往返飞机经济舱，
                <w:br/>
                用车  呼伦贝尔当地旅游途中全程选用丰田霸道或国产SUV或别克GL7（价格不同）。
                <w:br/>
                住宿标准	海拉尔+室韦特色木刻楞民居+黑山头商务型+升级1晚满洲里酒店
                <w:br/>
                入住酒店备选：    
                <w:br/>
                第1晚海拉尔：伯爵大酒店或同级
                <w:br/>
                第2晚室韦：楼房空调家庭木刻楞民居
                <w:br/>
                第3晚黑山头：哈日乌拉大酒店、神飞庄园楼房、沁漫酒店或同级
                <w:br/>
                第4晚满洲里：友谊宾馆舒享房或同级
                <w:br/>
                景点门票	如行程所示已含所列景点首道大门票。
                <w:br/>
                导游服务	无导游服务，全程司机兼职向导；
                <w:br/>
                用餐标准	4早餐，正餐自理；
                <w:br/>
                儿童报价	2-12周岁儿童只含机票、当地旅游巴士车费、门票；其他均不含（产生请自理）
                <w:br/>
                旅游保险	旅行社投保呼伦贝尔旅游安全组合保险。
                <w:br/>
                旅游购物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2025-05-04T02:18:12+08:00</dcterms:created>
  <dcterms:modified xsi:type="dcterms:W3CDTF">2025-05-04T02:18:12+08:00</dcterms:modified>
</cp:coreProperties>
</file>

<file path=docProps/custom.xml><?xml version="1.0" encoding="utf-8"?>
<Properties xmlns="http://schemas.openxmlformats.org/officeDocument/2006/custom-properties" xmlns:vt="http://schemas.openxmlformats.org/officeDocument/2006/docPropsVTypes"/>
</file>