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【高端定制】西澳大利亚珀斯巴瑟尔顿8晚10天行程单</w:t>
      </w:r>
    </w:p>
    <w:p>
      <w:pPr>
        <w:jc w:val="center"/>
        <w:spacing w:after="100"/>
      </w:pPr>
      <w:r>
        <w:rPr>
          <w:rFonts w:ascii="微软雅黑" w:hAnsi="微软雅黑" w:eastAsia="微软雅黑" w:cs="微软雅黑"/>
          <w:sz w:val="20"/>
          <w:szCs w:val="20"/>
        </w:rPr>
        <w:t xml:space="preserve">定制标品，支持私人订制</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原愫旅行-AX1722933105df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澳大利亚-珀斯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全国主要城市均可悉尼国际机场航班。
                <w:br/>
                可根据客源地情况，自行安排往返大交通。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赫特泻湖空中巡游，梦幻之境“粉色海洋”罗特尼斯岛，寻澳洲短尾矮袋鼠南邦国家公园，走进沙漠中的尖峰石阵天鹅谷美酒巡游，#赛格威全地形车城市巡游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常居地飞往珀斯（澳大利亚）
                <w:br/>
              </w:t>
            </w:r>
          </w:p>
          <w:p>
            <w:pPr>
              <w:pStyle w:val="indent"/>
            </w:pPr>
            <w:r>
              <w:rPr>
                <w:rFonts w:ascii="微软雅黑" w:hAnsi="微软雅黑" w:eastAsia="微软雅黑" w:cs="微软雅黑"/>
                <w:color w:val="000000"/>
                <w:sz w:val="20"/>
                <w:szCs w:val="20"/>
              </w:rPr>
              <w:t xml:space="preserve">
                今日乘机前往珀斯，在我们专人接站后，前往入住酒店。珀斯位于澳大利亚最大的州“西澳大利亚州”，从东部的沙漠到西部波光粼粼的蓝色海岸线，珀斯有太多值得探索的地方
                <w:br/>
                交通：7-9座商务车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珀斯皇冠天和塔豪华酒店Crown Towers Perth或同级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珀斯市区观光
                <w:br/>
              </w:t>
            </w:r>
          </w:p>
          <w:p>
            <w:pPr>
              <w:pStyle w:val="indent"/>
            </w:pPr>
            <w:r>
              <w:rPr>
                <w:rFonts w:ascii="微软雅黑" w:hAnsi="微软雅黑" w:eastAsia="微软雅黑" w:cs="微软雅黑"/>
                <w:color w:val="000000"/>
                <w:sz w:val="20"/>
                <w:szCs w:val="20"/>
              </w:rPr>
              <w:t xml:space="preserve">
                今日早餐后，全天在珀斯市区观光
                <w:br/>
                交通：7-9座商务车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珀斯皇冠天和塔豪华酒店Crown Towers Perth或同级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兰斯林白沙丘-怪树-杰拉尔顿-小镇观星
                <w:br/>
              </w:t>
            </w:r>
          </w:p>
          <w:p>
            <w:pPr>
              <w:pStyle w:val="indent"/>
            </w:pPr>
            <w:r>
              <w:rPr>
                <w:rFonts w:ascii="微软雅黑" w:hAnsi="微软雅黑" w:eastAsia="微软雅黑" w:cs="微软雅黑"/>
                <w:color w:val="000000"/>
                <w:sz w:val="20"/>
                <w:szCs w:val="20"/>
              </w:rPr>
              <w:t xml:space="preserve">
                今日早餐后，上午去往兰斯林白沙丘，接着观看怪树，之后前往杰拉尔顿小镇，晚上到小镇观星
                <w:br/>
                交通：7-9座商务车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海洋中心酒店Ocean Centre Hote或同级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杰拉尔顿-赫特泻湖直升机观光-朱里恩湾-南邦国家公园尖峰石阵-珀斯
                <w:br/>
              </w:t>
            </w:r>
          </w:p>
          <w:p>
            <w:pPr>
              <w:pStyle w:val="indent"/>
            </w:pPr>
            <w:r>
              <w:rPr>
                <w:rFonts w:ascii="微软雅黑" w:hAnsi="微软雅黑" w:eastAsia="微软雅黑" w:cs="微软雅黑"/>
                <w:color w:val="000000"/>
                <w:sz w:val="20"/>
                <w:szCs w:val="20"/>
              </w:rPr>
              <w:t xml:space="preserve">
                今日早餐后，上午乘坐直升机观光赫特泻湖，接着前往朱里恩湾，下午到南邦国家公园尖峰参观石阵，最后乘机返回珀斯
                <w:br/>
                交通：7-9座商务车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珀斯皇冠天和塔豪华酒店Crown Towers Perth或同级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珀斯-罗特尼斯岛-珀斯
                <w:br/>
              </w:t>
            </w:r>
          </w:p>
          <w:p>
            <w:pPr>
              <w:pStyle w:val="indent"/>
            </w:pPr>
            <w:r>
              <w:rPr>
                <w:rFonts w:ascii="微软雅黑" w:hAnsi="微软雅黑" w:eastAsia="微软雅黑" w:cs="微软雅黑"/>
                <w:color w:val="000000"/>
                <w:sz w:val="20"/>
                <w:szCs w:val="20"/>
              </w:rPr>
              <w:t xml:space="preserve">
                今日早餐后，今天去往罗特尼斯岛游玩
                <w:br/>
                交通：7-9座商务车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珀斯皇冠天和塔豪华酒店Crown Towers Perth或同级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天鹅谷美酒巡游-赛格威1.5小时骑行之旅
                <w:br/>
              </w:t>
            </w:r>
          </w:p>
          <w:p>
            <w:pPr>
              <w:pStyle w:val="indent"/>
            </w:pPr>
            <w:r>
              <w:rPr>
                <w:rFonts w:ascii="微软雅黑" w:hAnsi="微软雅黑" w:eastAsia="微软雅黑" w:cs="微软雅黑"/>
                <w:color w:val="000000"/>
                <w:sz w:val="20"/>
                <w:szCs w:val="20"/>
              </w:rPr>
              <w:t xml:space="preserve">
                今日早餐后，上午到天鹅谷美酒巡游，之后参加赛格威骑行之旅
                <w:br/>
                交通：7-9座商务车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珀斯皇冠天和塔豪华酒店Crown Towers Perth或同级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珀斯-曼杜拉出海捕捉龙虾-农夫市场-巴瑟尔顿
                <w:br/>
              </w:t>
            </w:r>
          </w:p>
          <w:p>
            <w:pPr>
              <w:pStyle w:val="indent"/>
            </w:pPr>
            <w:r>
              <w:rPr>
                <w:rFonts w:ascii="微软雅黑" w:hAnsi="微软雅黑" w:eastAsia="微软雅黑" w:cs="微软雅黑"/>
                <w:color w:val="000000"/>
                <w:sz w:val="20"/>
                <w:szCs w:val="20"/>
              </w:rPr>
              <w:t xml:space="preserve">
                今日早餐后，上午前往曼杜拉出海捕捉龙虾，下午前往农夫市场，最后前往巴瑟尔顿
                <w:br/>
                交通：7-9座商务车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玛格丽特河区域 奔克湾铂尔曼度假酒店Pullman Bunk</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巴瑟尔顿栈桥-玛格丽特河口-卢文海角灯塔-珀斯
                <w:br/>
              </w:t>
            </w:r>
          </w:p>
          <w:p>
            <w:pPr>
              <w:pStyle w:val="indent"/>
            </w:pPr>
            <w:r>
              <w:rPr>
                <w:rFonts w:ascii="微软雅黑" w:hAnsi="微软雅黑" w:eastAsia="微软雅黑" w:cs="微软雅黑"/>
                <w:color w:val="000000"/>
                <w:sz w:val="20"/>
                <w:szCs w:val="20"/>
              </w:rPr>
              <w:t xml:space="preserve">
                今日早餐后，上午去往巴瑟尔顿栈桥，接着来到玛格丽特河口，下午到卢文海角灯塔参观，最后返回珀斯
                <w:br/>
                交通：7-9座商务车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珀斯皇冠天和塔豪华酒店Crown Towers Perth或同级</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珀斯全天自由活动-送机
                <w:br/>
              </w:t>
            </w:r>
          </w:p>
          <w:p>
            <w:pPr>
              <w:pStyle w:val="indent"/>
            </w:pPr>
            <w:r>
              <w:rPr>
                <w:rFonts w:ascii="微软雅黑" w:hAnsi="微软雅黑" w:eastAsia="微软雅黑" w:cs="微软雅黑"/>
                <w:color w:val="000000"/>
                <w:sz w:val="20"/>
                <w:szCs w:val="20"/>
              </w:rPr>
              <w:t xml:space="preserve">
                今日早餐后，进行珀斯全天自由活动，游玩后根据时间送机
                <w:br/>
                交通：7-9座商务车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w:br/>
                第一晚酒店（参考酒店：珀斯皇冠天和塔豪华酒店Crown Towers Perth或同级）
                <w:br/>
                第二晚酒店（参考酒店：珀斯皇冠天和塔豪华酒店Crown Towers Perth或同级)
                <w:br/>
                第三晚酒店（参考酒店：海洋中心酒店Ocean Centre Hotel或同级）
                <w:br/>
                第四晚酒店（参考酒店：珀斯皇冠天和塔豪华酒店Crown Towers Perth或同级）
                <w:br/>
                第五晚酒店（参考酒店：珀斯皇冠天和塔豪华酒店Crown Towers Perth或同级）
                <w:br/>
                第六晚酒店（参考酒店：珀斯皇冠天和塔豪华酒店Crown Towers Perth或同级）
                <w:br/>
                第七晚酒店（参考酒店：玛格丽特河区域 奔克湾铂尔曼度假酒店Pullman Bunker Bay Resort Margaret River Region或同级）
                <w:br/>
                第八晚酒店（参考酒店：珀斯皇冠天和塔豪华酒店Crown Towers Perth或同级）
                <w:br/>
                餐饮：全程包含8顿早餐
                <w:br/>
                用车：境外全程地面交通私人专车服务每天10小时（9:00-19:00），全程包车费用、过路费，燃油费，停车费，驾驶员服务费、食宿费等；行程所列公共交通费用（如适用，火车、轮船、包含欧铁票普通座）若想升级请咨询客服
                <w:br/>
                门票包含：行程中所列景点活动费用（标明推荐或自理活动的不含）
                <w:br/>
                保险：赠送旅游意外险
                <w:br/>
                赠送项目说明（不参加不可更换，不退换费用）
                <w:br/>
                向导：专业华人司机兼导游全程服务费用
                <w:br/>
                儿童价格：1.2米及以下为儿童，免门票、免早餐、不占床位，含车位费、含赠送项目、含保险。1.2米以上儿童建议以成人价报名，产生半价门票现退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非行程内餐费
                <w:br/>
                “费用包含”未提及的所有费用
                <w:br/>
                往返大交通费：因交通延阻、罢工、天气、飞机、机器故障、航班取消或更改时间等不可抗力原因所导致的额外费用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本产品价格仅供参考，实际确认的价格可能根据出发日期和人数的变动有所调整
                <w:br/>
                名额限制：总人数低于最低成团人数，将重新核算价格
                <w:br/>
                发票相关：将依据最终合同及约定内容，开具全额增值税普通发票。如需开具增值税专用发票，请联系您的私人旅行顾问
                <w:br/>
                付款期限：您的预订订单被确认后，我司将在72小时内通知您支付全部费用。若未按要求及时付费的，预订订单将被自动取消
                <w:br/>
                证件相关：请您携带本人护照原件(港澳通行证、台湾通行证)办理出入境手续，确保出行人护照有效期距离返回出发地日期半年以上;如因出行人护照或签证遗失、过期、污损、有效期不足、签证空白页不足而产生的相关问题及费用，旅行社不予承担。若您持有外籍护照，请自行与出入境管理局确认旅游者的中国签证可以在旅行结束后顺利返回中国;如因外籍出行人护照、签证手续不全等原因导致产生相关费用，旅行社不予承担
                <w:br/>
                签证相关：因您提供材料存在问题或者自身其他原因被拒签、缓签、拒绝入境和出境的，相关责任和费用由您自行承担，旅行社将未发生的费用退还给您
                <w:br/>
                酒店提示：网上产品展示的酒店信息、图片仅供参考，酒店星级以当地酒店评定标准为准
                <w:br/>
                根据国际惯例，酒店的入住时间为下午14:00-15:00之后，退房时间为中午10:00之前，如提前入住或延后退房需另行支付超时费
                <w:br/>
                服务时间：根据目的地国法律规定，司机每天工作时间不得超过10小时(含工作期间的休息时间)。若发生超时服务，司机将额外收取超时费。超时费请于当地现场完成支付
                <w:br/>
                航班提示：本产品中展示的航班信息仅供参考，具体时间以航空公司最终安排为准。在预订转机航班时，建议预留充足的转机时间
                <w:br/>
                安全须知：安全起见，当您参加有一定危险性的室内或户外活动时，请务必了解当天的天气情况及旅游者个人身体状况是否适宜参加此类项目;请在自己能够控制风险的范围内活动，切忌单独行动，注意人身安全。旅游途中因特殊情况无法联系团队的或遇紧急情况的，应立即报警并寻求当地警察机关或中国驻当地使领馆的帮助
                <w:br/>
                行程变更：如遇当地公共假期、宗教节日、气候状况异常、关闭日期或罢工、暴动等不可抗力导致行程无法照常进行的，旅行社保留临时调整行程安排次序、酒店住宿及游览景点的权利
                <w:br/>
                保险提示：请于行前充分了解行程内容并严格遵守活动项目的安全规定，建议您主动购买相关保险。保险仅针对从中国大陆出发及持中国大陆签发护照的旅客。若旅游者选择境外参团，或持非中国大陆护照，预定此产品旅行社无法代为投保，建议您自行购买保险。如因您放弃投保而产品的风险及损失将有您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2025-07-17T04:34:27+08:00</dcterms:created>
  <dcterms:modified xsi:type="dcterms:W3CDTF">2025-07-17T04:34:27+08:00</dcterms:modified>
</cp:coreProperties>
</file>

<file path=docProps/custom.xml><?xml version="1.0" encoding="utf-8"?>
<Properties xmlns="http://schemas.openxmlformats.org/officeDocument/2006/custom-properties" xmlns:vt="http://schemas.openxmlformats.org/officeDocument/2006/docPropsVTypes"/>
</file>