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【富士山下】日本三飞6日游行程单</w:t>
      </w:r>
    </w:p>
    <w:p>
      <w:pPr>
        <w:jc w:val="center"/>
        <w:spacing w:after="100"/>
      </w:pPr>
      <w:r>
        <w:rPr>
          <w:rFonts w:ascii="微软雅黑" w:hAnsi="微软雅黑" w:eastAsia="微软雅黑" w:cs="微软雅黑"/>
          <w:sz w:val="20"/>
          <w:szCs w:val="20"/>
        </w:rPr>
        <w:t xml:space="preserve">日本本州全景深度游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RH172249061994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优化设计：山东航空/济南起止搭配内陆航空阪进东出拥有更多游览时间
                <w:br/>
                日本全景：大阪、京都、奈良、富士山、东京全景深度
                <w:br/>
                精致美食：高餐标特色地道美食品鉴：日式天妇罗刺身御膳、日式烤肉自助、鳗鱼饭蟹壳烧套餐、温泉酒店蟹腿自助
                <w:br/>
                尊享住宿：升级2晚连住5星酒店成田希尔顿+日式温泉酒店体验
                <w:br/>
                心动古都：精神故乡-奈良、世界文化遗产-京都、看尽繁华-东京
                <w:br/>
                自由自在：东京一天自由活动，大阪也可自由活动，双重自由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济南→大阪→东京
                <w:br/>
              </w:t>
            </w:r>
          </w:p>
          <w:p>
            <w:pPr>
              <w:pStyle w:val="indent"/>
            </w:pPr>
            <w:r>
              <w:rPr>
                <w:rFonts w:ascii="微软雅黑" w:hAnsi="微软雅黑" w:eastAsia="微软雅黑" w:cs="微软雅黑"/>
                <w:color w:val="000000"/>
                <w:sz w:val="20"/>
                <w:szCs w:val="20"/>
              </w:rPr>
              <w:t xml:space="preserve">
                参考航班：济南/大阪 SC8085 (11:25-14:55) 大阪/东京GK224(18:30-20:05)
                <w:br/>
                济南遥墙国际机场集合，搭乘国际航班前往日本第二大城市-大阪关西国际机场。机场是以人工填海构筑完成，在海中突出如孤岛，其超现实的建筑外形如机翼轻飘的形状，也是日本第一座24小时开放的机场。抵达后搭乘国内航班飞东京，导游接机送酒店休息。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东京自选行程：满足各类需求
                <w:br/>
              </w:t>
            </w:r>
          </w:p>
          <w:p>
            <w:pPr>
              <w:pStyle w:val="indent"/>
            </w:pPr>
            <w:r>
              <w:rPr>
                <w:rFonts w:ascii="微软雅黑" w:hAnsi="微软雅黑" w:eastAsia="微软雅黑" w:cs="微软雅黑"/>
                <w:color w:val="000000"/>
                <w:sz w:val="20"/>
                <w:szCs w:val="20"/>
              </w:rPr>
              <w:t xml:space="preserve">
                行程1：东京全天自由活动
                <w:br/>
                行程2：迪士尼乐园（含接送，门票自理）
                <w:br/>
                行程3：伊豆半岛一日游（含车含导游含车票）
                <w:br/>
                【城崎海岸】城崎海岸是位于伊豆高原東南面，其断崖峭壁是天城山和大室山火山喷发所流出的熔岩冷却后而形成的，其从海面隆起高10公尺，连绵10几公里，一望无际，海浪拍岸。
                <w:br/>
                【伊豆急观光列车】（伊豆高原-伊豆稻取 单程）专门为伊豆度假胜地而开发的度假胜地专用特快列车。可观赏伊豆半岛的美丽海岸线。从热海到伊东、以及下田一带，有多处温泉地。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东京-箱根
                <w:br/>
              </w:t>
            </w:r>
          </w:p>
          <w:p>
            <w:pPr>
              <w:pStyle w:val="indent"/>
            </w:pPr>
            <w:r>
              <w:rPr>
                <w:rFonts w:ascii="微软雅黑" w:hAnsi="微软雅黑" w:eastAsia="微软雅黑" w:cs="微软雅黑"/>
                <w:color w:val="000000"/>
                <w:sz w:val="20"/>
                <w:szCs w:val="20"/>
              </w:rPr>
              <w:t xml:space="preserve">
                早餐后，游览： 
                <w:br/>
                【浅草寺】浅草寺位于东京台东区，是日本现存的具有"江户风格"的民众游乐之地。浅草寺是东京都内最古老的寺庙。除浅草寺内堂外，浅草寺院内的五重塔等著名建筑物和史迹、观赏景点数不胜数。每年元旦前后，前来朝拜的香客，人山人海。寺院的大门叫"雷门"，正式名称是"风雷神门"，是日本的门脸、浅草的象征。雷门最著名的要数门前悬挂的那盏巨大的灯笼，远远可见黑底白边的"雷门"二字，赫然醒目，着实为浅草寺增添不少气派。人们为了祈祷风调雨顺和五谷丰登而供拜这两座神。门内有长约140米的铺石参拜神道通向供着观音像的正殿。作为了解日本民族文化的旅游名胜，来自世界各国的游客，络绎不绝。
                <w:br/>
                【晴空塔】外观（登塔自理）又名东京天空树，高634米，仅次于迪拜塔的哈利法塔，是去东京的必不可少的参观景点。从东京市内很容易看到晴空塔，利落高耸的钢筋结构充满了未来感，但也蕴含着不少传统元素。塔身采用日本传统的“蓝白”配色，略带青色的白色就像白瓷，看起来十分柔和。到了晚上，塔身的灯光在浅绿、淡紫之间变化，非常雅致。搭乘快速电梯到达350米高的展望台 (即天望甲板，Tembo Deck) ，可以眺望东京湾隅田川、东京塔、东京巨蛋及远处的摩天楼等城市景观。此外，还能在塔内的餐厅、咖啡厅用餐，在纪念品商店购买商品。近年来，晴空塔的形象多次出现在日剧、动漫作品中，人气节节攀升。
                <w:br/>
                【明治神宫】明治神宫是日本神道的重要神社，位于涩谷区原宿一带的代代木公园北侧，是东京市中心除皇居外大的一块绿地。走到南北参道交汇的地方，又会看到一个巨大的鸟居，是日本大的木制鸟居。如果你是在5月中旬到此，可以看到大片的菖蒲竞相开放，这可是明治神宫的一大景致哦。祈福之余，你还很可能见到在此举行传统婚礼的新人，因为明治神宫是非常热门的婚礼举行地，有时一天两三场。
                <w:br/>
                【秋叶原动漫街】在东京有一个地方被称为日本动漫朝圣之地，确切的说是日本动漫迷的圣地，这就是秋叶原。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富士之森温泉酒店或同级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箱根-名古屋
                <w:br/>
              </w:t>
            </w:r>
          </w:p>
          <w:p>
            <w:pPr>
              <w:pStyle w:val="indent"/>
            </w:pPr>
            <w:r>
              <w:rPr>
                <w:rFonts w:ascii="微软雅黑" w:hAnsi="微软雅黑" w:eastAsia="微软雅黑" w:cs="微软雅黑"/>
                <w:color w:val="000000"/>
                <w:sz w:val="20"/>
                <w:szCs w:val="20"/>
              </w:rPr>
              <w:t xml:space="preserve">
                早餐后，游览：
                <w:br/>
                【忍野八海】 在日本素以“小九寨沟”著称，是位于山梨县忍野村的涌泉群。富士山的雪水流经地层数十年过滤成清澈的泉水，由8处渗出因而形成池塘。其秀丽的田园风光，池水波光潾潾与美丽的富士山合为一体，其情其景，美不胜收，日本名水百选之名当之无愧。
                <w:br/>
                【富士吉田网红街道】 富士吉田市,著名打卡圣地的,能拍出街道的尽头，周边的风景秀丽，感觉整个城市住在哪里都是山景房，打卡圣地。随便一拍就有自带美颜的效果，让你感受到富士山的强大“压迫感”，拍摄富士山最佳取景地 
                <w:br/>
                【新仓富士浅间神社】 富士山有名的取景地之一，这里是观赏富士山全景的绝佳位置，若是春季里樱花盛开，景色尤其壮观。
                <w:br/>
                【河口湖】河口湖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午餐：日式特色餐     晚餐：日式特色餐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名古屋花园酒店或同级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富士山-京都-大阪
                <w:br/>
              </w:t>
            </w:r>
          </w:p>
          <w:p>
            <w:pPr>
              <w:pStyle w:val="indent"/>
            </w:pPr>
            <w:r>
              <w:rPr>
                <w:rFonts w:ascii="微软雅黑" w:hAnsi="微软雅黑" w:eastAsia="微软雅黑" w:cs="微软雅黑"/>
                <w:color w:val="000000"/>
                <w:sz w:val="20"/>
                <w:szCs w:val="20"/>
              </w:rPr>
              <w:t xml:space="preserve">
                早餐后，游览：
                <w:br/>
                【伏见稻荷大社】伏见稻荷大社是位于京都南边的一座神社，香客众多。这里较为出名的要数神社主殿后面密集的朱红色“千本鸟居”，是京都代表性景观之一，也曾出现在电影《艺伎回忆录》中。走进千本鸟居，老朽褪色的暗红色牌坊和光鲜亮丽的朱红色牌坊密集地交织在一起，透过阳光的照射显得格外壮观迷人，视觉上相当震撼，吸引了许多喜爱摄影的朋友。
                <w:br/>
                【二年坂三年坂】前往清水寺的途中，有几条像二年坂、三年坂这样古色古香的小街道，周边特色店铺林立，陶器店、甜点店、餐厅、茶楼、饰品店等等都分布其中。在此可以选购各种京都特产，著名的清水烧瓷器就在这里。
                <w:br/>
                【奈良神鹿公园】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
                <w:br/>
                【世界文化遗产：东大寺】东大寺又称大华严寺，是752年，圣武天皇为了祀奉大佛并作为日本寺院的总寺而建的，是华严宗的大本山。两次火灾烧毁了建筑，现在的是1692年重建，为原建筑的三分之二。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
                <w:br/>
                【综合免税店】选购您心仪的日本本土免税商品。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关西花园酒店或同级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
                <w:br/>
              </w:t>
            </w:r>
          </w:p>
          <w:p>
            <w:pPr>
              <w:pStyle w:val="indent"/>
            </w:pPr>
            <w:r>
              <w:rPr>
                <w:rFonts w:ascii="微软雅黑" w:hAnsi="微软雅黑" w:eastAsia="微软雅黑" w:cs="微软雅黑"/>
                <w:color w:val="000000"/>
                <w:sz w:val="20"/>
                <w:szCs w:val="20"/>
              </w:rPr>
              <w:t xml:space="preserve">
                参考航班：大阪济南SC8086(16:50-19:20)
                <w:br/>
                早餐后，自选行程：满足各类需求。
                <w:br/>
                行程1：大阪自由活动，统一规定时间集合。
                <w:br/>
                行程2：【心斋桥&amp;道顿崛】心斋桥是大阪最著名的一条商店街，云集了大型百货、连锁药妆店、老品牌店和小铺。各种档次和风格的商品应有尽有，Hello kitty和Disney的专卖店也在这里落户。这里还有各种药妆店的聚集地，化妆品护肤品可以随意淘。大多数店铺都配有中文导购，支持银联卡付款，可以轻松享受购物的乐趣。道顿崛美食街位于日本大阪心斋桥附近，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【大阪城公园】（约45分钟）日本三大城堡之一「大阪城」，丰臣秀吉于公元1583年在石山本愿寺遗址上初建，至今已有400多年历史，为当时日本第一名城，也是日本前所未有的最大城堡。
                <w:br/>
                结束后统一赴机场，领队统一办理回国手续，搭乘国际航班，返回济南。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济南到大阪往返机票、大阪到东京内陆机票含税，
                <w:br/>
                团队签证费，
                <w:br/>
                当地酒店双标间，
                <w:br/>
                景点门票，
                <w:br/>
                行程内用餐5早5正，
                <w:br/>
                当地旅游巴士，
                <w:br/>
                当地中文导游，全程领队，
                <w:br/>
                旅游意外险，旅行社责任险。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2、居住地至机场接送费用
                <w:br/>
                3、一切个人消费或自费
                <w:br/>
                4、因交通延阻、罢工及其它人力不可抗拒的因素所引致的额外费用。
                <w:br/>
                5、因航班调整或签证手续等原因，旅行社保留对出团线路、出团日期变更之权利；如遇当地公共假期、节日、气候等意外状况，上述行程次序及景点可能临时变动或更换。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1、散拼团收客25人均发团，如不到25人本公司将于出发前5天（不含出发当天）通知游客，游客可选择延期出发、更改线路出行，或退回团款。	
                <w:br/>
                2、行程中所列酒店星级标准为当地酒店评定标准，日本酒店均不挂牌星级；团体旅游中，我社有权依据最终出团人数，调整房间分房情况（原则上同性别一间房，夫妻只有不影响用房总数可安排一间房；若出现单男单女，轮流拆夫妻；领队以拼房为主，请团员务必配合领队做好房间分配工作，不愿组合者请自付房差）。
                <w:br/>
                3、航班以实际出票为准，以上行程均使用团体机票，不得签退和更改，一经确认出票若取消机位将收取全额损失。
                <w:br/>
                4、旅行社在旅途中可根据实际情况对行程先后顺序作调整，但不影响原定的接待标准及游览景点；如进入旅游旺季时，计划中的团队行程可能会由于当地众多的展会、节日等而做出略微变更，请游客见谅，行程变更我们会及时做出通知。
                <w:br/>
                5、因不可抗拒之客观原因和非我司原因（如天灾、战争、罢工等）或航空公司航班延误、取消，报名人数不足等特殊情况，我公司有权调整线路价格和出团日期，或取消或变更行程，一切超出费用（如在外延期签证费、住、食及交通费、国家航空运价调整等），我公司有权追加差价！
                <w:br/>
                6、特别申明，现金及贵重物品应妥善保管，随身携带。如丢失，责任自负。
                <w:br/>
                7、团体旅游签证客人必须随团观光，不允许离团脱团，一旦脱团视为非法滞留，立即报日本法务部，并需一并承担因滞留给旅行社带了的损失。在团队进行中，如临时游客退团或自愿放弃景点或改变住宿与用餐标准等费用恕不退还任何费用。
                <w:br/>
                8、如游客因个人原因取消，在准确名单没有进航空公司系统占位前，游客须在出团前（不含出发当日）10个工作日通知我社，我社根据具体情况作出相应处理，若已出机票，送签，因所出机票为团队机票，机票全额损失，签证费全额损失，并且我社根据日本当地具体预定情况会收取相应的房间车位损失。
                <w:br/>
                9、日本酒店不提供一次性洗漱用品，请自备。
                <w:br/>
                10、外出活动时请带好酒店的名片，以防走失。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1)充电宝，打火机，火柴严禁托运。跟所有客人务必强调。一旦安检查出来的话，客人要重新回到出发区域，重新过一遍安检，相当花费时间。
                <w:br/>
                2)由于出境手续繁琐，每天边防安检是人满为患。所以请务必早点集合队伍办理出境手续。
                <w:br/>
                3）为了防止护照、机票（船票）等的丢失，各位团员国外旅游时护照、机票等均由领队统一保管。
                <w:br/>
                4）客人确认出票后如不能如期出发，一切损失需客人自行承担，我社概不负责，另请注明客人中的夫妻、儿童（是否占床）等相关事宜，否则我公司将不予特殊安排。
                <w:br/>
                5）每位客人可凭有效签证的护照和本人身份证前往银行（各分理处）自行换汇，每人5000美金。每位客人可携带20000人民币出境；海关规定超过20000元人民币或5000美金必须申报，不如实申报，海关将依法处理，一切后果及客人损失本社无关。
                <w:br/>
                6）客人入关前需认真填写出境登记卡，在机场因个人原因被当地移民局盘查、询问及拒绝入境者，一切后果及客人损失本社无关。
                <w:br/>
                7）行程中注意人身安全、财产安全，妥善保管您的贵重物品（钱币、照相机、首饰等）不要留在房间内、旅行车上，一定要随身携带，请务必注意。如发生客人物品丢失等情况，本社对于产生的相关费用概不承担。
                <w:br/>
                8）凡随团前往日本的客人，如擅自离团均被视作滞留不归。我社将收取交客单位归国保证金每人人民币壹拾肆万元整。
                <w:br/>
                9）尊重当地的民俗习惯和风土人情。不要与当地人、导游发生口角，以免带来不必要的麻烦；如果您有任何问题，请首先和领队沟通，请务必注意和领队配合。
                <w:br/>
                10）请注意保持旅游大巴内的卫生，车内不准吸烟，随地吐痰和乱丢垃圾。
                <w:br/>
                11）每处景点逗留时间由导游安排，请自觉遵守时间不要迟到，以免影响全团的行程。
                <w:br/>
                12）每个国家都有自己的特色纪念品，外出旅游除了欣赏美丽的风景，购物也是必不可少的一部分。您可以根据自己的喜好选购。在购买贵重物品时请谨慎抉择，以免引起不必要的麻烦。如发生调换、退货等事项，我社不承担责任。水生海产品带入中国时，可能被海关查住没收，与旅行社无关。
                <w:br/>
                二）健康与药物：
                <w:br/>
                出外旅游，可能会因水土不服而令身体感到不适，所以客人应准备些常用的药品，若您长期服用某类药品，必须带足药物，以防万一。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2025-06-18T16:53:50+08:00</dcterms:created>
  <dcterms:modified xsi:type="dcterms:W3CDTF">2025-06-18T16:53:50+08:00</dcterms:modified>
</cp:coreProperties>
</file>

<file path=docProps/custom.xml><?xml version="1.0" encoding="utf-8"?>
<Properties xmlns="http://schemas.openxmlformats.org/officeDocument/2006/custom-properties" xmlns:vt="http://schemas.openxmlformats.org/officeDocument/2006/docPropsVTypes"/>
</file>