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三亚双飞6天呆呆岛奇遇行程单</w:t>
      </w:r>
    </w:p>
    <w:p>
      <w:pPr>
        <w:jc w:val="center"/>
        <w:spacing w:after="100"/>
      </w:pPr>
      <w:r>
        <w:rPr>
          <w:rFonts w:ascii="微软雅黑" w:hAnsi="微软雅黑" w:eastAsia="微软雅黑" w:cs="微软雅黑"/>
          <w:sz w:val="20"/>
          <w:szCs w:val="20"/>
        </w:rPr>
        <w:t xml:space="preserve">趣味玩海/快乐加倍/肆无忌惮/看海玩海！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20933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充分休息不赶早，9:30再出发
                <w:br/>
                	原生态呆呆岛放网捕鱼体验：挖螃蟹、拾贝、放网捕鱼
                <w:br/>
                	疍家港湾游：游疍家港湾、参观疍家渔排、喂食深海大石斑鱼
                <w:br/>
                	网红双体帆船出海：珊瑚礁深海潜水、海上泳池、海上滑梯、海上魔毯体验
                <w:br/>
                	天涯海角&amp;深海秘境：打卡经典地标，梦幻海底沉浸式光影体验
                <w:br/>
                	5A南山108米海上观音、三亚国际免税城
                <w:br/>
                	品尝特色美食疍家鱼排餐、南山素斋、社会小炒
                <w:br/>
                	五星版：全程连住海边五星酒店海景房 / 近海版：全程连住近海品质酒店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济南出发地机场 &gt;&gt;&gt;&gt;三亚凤凰机场
                <w:br/>
              </w:t>
            </w:r>
          </w:p>
          <w:p>
            <w:pPr>
              <w:pStyle w:val="indent"/>
            </w:pPr>
            <w:r>
              <w:rPr>
                <w:rFonts w:ascii="微软雅黑" w:hAnsi="微软雅黑" w:eastAsia="微软雅黑" w:cs="微软雅黑"/>
                <w:color w:val="000000"/>
                <w:sz w:val="20"/>
                <w:szCs w:val="20"/>
              </w:rPr>
              <w:t xml:space="preserve">
                乘坐客机降临美丽三亚，感受美丽热带风情，接机后前往下榻的酒店。（温馨提示：全天自由活动，不含餐、旅游车及导游服务）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8:30叫醒，9:30出发
                <w:br/>
                【呆呆岛】（游览时间不少于120分钟）；乘坐景区摆渡车，翻山越岭过后便来到这极具私密性的纯生态海线，这里山花烂漫，柔美、性感的七彩沙滩依偎着碧蓝碧蓝的南中国海。在这里您可以尽情的享受轻松度假的悠闲时光，找个沙滩椅或者呆床晒晒太阳，吹吹海风发发呆，伴着阵阵涛声，枕着椰风树影，惬意又美好！您还可拾阶而上，来到景区最美的地方——【情人崖】，惊涛骇浪，极目远眺，海天一色，绝美的山海奇观“神鳌探海”，让您惊叹于大自然的造化神奇。
                <w:br/>
                【放网捕鱼赶海体验】（时间约60分钟）：体验渔家风情，赶海比拆盲盒更有趣，放网捕鱼、拾螺采贝、沙滩挖螃蟹，感受收获的喜悦。备注：1、现场提供赶海工具：桶、夹子；2、放网捕鱼受海况影响，现场赶海体验需听从教练员的安排。
                <w:br/>
                【疍家港湾游】（时间约40分钟左右）：疍家渔排素有“海上街市”之称，是陵水“八景”之一，游疍家港湾，感受“海上吉普赛人”的日常生活，享渔趣体验，观疍家特色养殖箱，喂食深海大石斑（1 份鱼食)。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今天8:30出发（由于帆船出海固定时间是早上9:00-12:00）
                <w:br/>
                【帆船出海】（时间约3小时）：
                <w:br/>
                1、网红双体帆船激情出海；
                <w:br/>
                2、珊瑚礁深海潜水包含（氧气瓶、救生衣、潜水服、教练一对一）窥视海底秘密（约5-20分钟）需购买一次性咬嘴50元；
                <w:br/>
                3、小黄鸭体验，摩托艇体验，飞鱼体验，三选一（商家当天选择安排）；
                <w:br/>
                4、打卡海上滑梯，享受海上派对；
                <w:br/>
                5、免费泳池，与鱼共舞；
                <w:br/>
                6、网红魔毯（商家根据天气情况安排）；
                <w:br/>
                7、桨板美拍（商家根据天气情况安排）；
                <w:br/>
                8、海钓鱼竿、鱼饵、下一个姜子牙就是你（含鱼饵、渔具）；
                <w:br/>
                9、帆船驾驶体验（体验当船长，感受踏浪）；
                <w:br/>
                10、免费提供矿泉水；
                <w:br/>
                11、观看海天飞龙表演；
                <w:br/>
                12、网红时尚15秒精美小视频。
                <w:br/>
                ：
                <w:br/>
                *一次性咬嘴，潜水护目镜；
                <w:br/>
                *海底潜水照片和视频；
                <w:br/>
                注意事项：
                <w:br/>
                1、70岁以上、孕妇及行动不方便的游客考虑其安全系数，不予接待，敬请谅解。
                <w:br/>
                2、赠送的项目如遇天气、海浪、海事局要求等不可抗拒因素无法安排，我们将为您更换为槟榔谷黎苗文化旅游区，并赠送体验项目：手工扎染~
                <w:br/>
                【天涯海角】国家4A级景区（游览时间约120分钟）：海南第一旅游名胜，海湾沙滩上大小百块石耸立，"天涯石"、"海角石"、"日月石"和"南天一柱"突兀其间，沙滩上大小百块磊石耸立，上有众多石刻，其中"海判南天"是天涯海角最早的石刻。
                <w:br/>
                特别赠送：【深海秘境】光影创意馆，体验“轨道飞行影院”——国内首家美人鱼主题海底穿越裸眼飞行影院，也是国内目前最大的轨道推进式飞行影院（注：此项目不对心脏病、高血压患者及孕妇开放）。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8:30叫醒，9:30出发
                <w:br/>
                【南山文化旅游区】国家5A景区（游览时间180分钟）：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【三亚国际免税城】(时间不少于120分钟)：汇集了众多国际顶尖知名品牌，尽情享受免税带来的快乐；
                <w:br/>
                温馨提示：免税店三楼设有餐饮区，汇集全国各地美食，您可尽享舌尖畅爽。（逛吃攻略 ：B301 必胜客/B302 肯德基/B303 铨满记港式茶餐厅 /B305 B304赞!海南饭/B306好当家海鲜捞饭/B307-1麻辣烫/B307-2 新疆风味/B307-3 永和豆浆/B308 城隍庙小吃/B309 老北京小吃/ B310 湖南香锅王/ B311 东北风味饺子王/B312豫膳情缘/B313面食大全/B314韩国料理/B315 云贵印象/ B316 巴国堂/ B317 台湾风味小吃 /B318 FruitDrinks / B319 杏记甜品 ）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早餐后，自由活动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&gt;&gt;&gt;&gt;三亚凤凰机场
                <w:br/>
              </w:t>
            </w:r>
          </w:p>
          <w:p>
            <w:pPr>
              <w:pStyle w:val="indent"/>
            </w:pPr>
            <w:r>
              <w:rPr>
                <w:rFonts w:ascii="微软雅黑" w:hAnsi="微软雅黑" w:eastAsia="微软雅黑" w:cs="微软雅黑"/>
                <w:color w:val="000000"/>
                <w:sz w:val="20"/>
                <w:szCs w:val="20"/>
              </w:rPr>
              <w:t xml:space="preserve">
                温馨提示：今天睡到自然醒，自由活动打卡三亚，请注意安全，根据航班时间约定送机，结束您的海南之行。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*交通：济南=三亚回来经济舱机票；海南省全程空调旅游车；
                <w:br/>
                *景点：行程注明含景点第一道门票（不含景区内自设项目，另有约定的除外），部分景区不含电瓶车，游客可选择乘坐电瓶车或徒步游览，不影响正常的游览参观；行程中包含的“海岛”景区因赴岛工具特殊，景区对70岁以上老人及行动不便人士（如：孕妇）不予接待。如坚持上岛，需签署景区规定的免责证明。
                <w:br/>
                *导游：持有导游资格证书的专业导游优质服务,8人以下导游兼司机服务。
                <w:br/>
                *酒店安排：
                <w:br/>
                近海版D1-D5晚三亚	欧暇地中海/文豪酒店/非繁成品/新城酒店/碧海金沙/龙兴海景酒店/智选假日/君达/仙居府/大卫 /玉海/君然	标间	
                <w:br/>
                五星版D1-D5晚三亚	鹿回头国宾馆豪海 /天通超海/迎宾馆豪海/ 金沙郡塘至尊海景/胜意90°阳光海景房/金都蔚景温德姆高级海湾	海景房	
                <w:br/>
                1、不提供自然单间，出现单男单女，单房差不含，如不补房差，则安排加床；
                <w:br/>
                2、如因酒店售罄或政府征用等不可抗力因素造成无法安排您入住以上酒店，我们将为您免费升级入住高一级酒店；
                <w:br/>
                *用餐：全程含4早3正，早餐酒店含（不用不退），特色餐：疍家鱼排餐60元/人、南山自助素斋50元/人、社会小炒30元/人（赠送项目，如客人放弃，费用不退！如因餐厅自身原因无法接待，我们将为您安排同等价位的其他餐厅），其他围桌正餐餐标30元，十菜一汤， 10人1桌，人数增减时，菜量相应增减，但维持餐标不变。
                <w:br/>
                *儿童：1.2米以下含早餐费、正餐费及车位费；1.2-1.4米儿童含早餐、正餐、车位费及优惠门票；
                <w:br/>
                *保险：含海南旅行社责任险；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温馨提示：行程及景点游览顺序仅供参考，具体视天气及游客实际游览情况而定；
                <w:br/>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2025-08-02T20:55:50+08:00</dcterms:created>
  <dcterms:modified xsi:type="dcterms:W3CDTF">2025-08-02T20:55:50+08:00</dcterms:modified>
</cp:coreProperties>
</file>

<file path=docProps/custom.xml><?xml version="1.0" encoding="utf-8"?>
<Properties xmlns="http://schemas.openxmlformats.org/officeDocument/2006/custom-properties" xmlns:vt="http://schemas.openxmlformats.org/officeDocument/2006/docPropsVTypes"/>
</file>