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洛阳栾川、老君山、重渡沟大巴纯玩三日游行程单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龙门石窟、鸡冠洞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HE1720665620Px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山东省-济南市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河南省-洛阳市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1、石刻艺术宝库、四大石窟之首-龙门石窟
                <w:br/>
                2、道教圣地 、峰林仙境 、十里画屏-5A老君山
                <w:br/>
                3、北国第一洞-5A鸡冠洞
                <w:br/>
                4、北国水乡、山泉飞瀑、竹海水街-4A重渡沟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济南-洛阳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地点集合出发，前往十三朝古都、牡丹花都-洛阳，抵达后游览【龙门石窟】龙门石窟是中国石刻艺术宝库之一，开凿于北魏孝文帝年间，历经东魏、西魏、北齐、隋、唐、五代、宋等朝代连续大规模营造达400余年之久，今存有窟龛2345个，造像10万余尊，碑刻题记2800余品。观赏潜溪寺，莲花洞，宾阳洞，万佛洞等景点，欣赏龙门的标志--卢舍那大佛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洛阳-栾川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峰林仙境—【老君山极顶自然风光精华区】，道教主流全真派圣地，老君山是秦岭余脉八百里伏牛山的主峰，海拔高达2200余米。被道教尊称为太上老君的李耳（即老子）曾在此山修炼，唐太宗因此将景室山改名为老君山。老君山是国家AAAAA级景区、国家级自然保护区、世界地质公园、国家地质公园，是秦岭余脉八百里伏牛山的主峰，海拔2217米。可乘坐多贝玛亚索道（必须自理130元/人，号称“亚洲第一索”中灵索道，全程2712米，从海拔800米提升至1870米，仅需8分钟）至中天门，自中天门可步行（1.5小时）或自费乘坐峰林索道（80元/人/往返，自愿选择）至十里画屏，游览老君山金顶建筑群，观云海、览十里画屏自然奇景；赏世界范围内规模最大的花岗岩峰林奇观；感受玻璃观景台的惊险刺激，高空俯瞰，座座山峰如一个个自然盆景在云雾漂渺中若隐若现，如若仙境。。。
                <w:br/>
                下山后游览国家5A级景区“北国第一洞” -【鸡冠洞景区】洞长1800米，洞内四季恒温18度。游玉柱潭、金龟渡仙翁、溢彩殿、斜塔殿、洞天河、聚仙宫、瑶池宫、藏秀阁、石林坊等。
                <w:br/>
                <w:br/>
                晚上入住重渡沟景区，观重渡沟最美夜景，赏中心广场啤酒音乐盛宴。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早餐：1早餐     午餐：X     晚餐：已含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1晚景区农家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洛阳-济南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早餐后游览北国水乡-【重渡沟风景区】参观金鸡河景区（参观时间约3小时）：游千年菩提树、游飞虹瀑布、剑插泉、金鸡河谷、赏竹海、  泄愤崖瀑布、锁蛟崖等景点参观剑泉等。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早餐：已含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交通：往返空调旅游车；
                <w:br/>
                <w:br/>
                住宿：一晚经济型酒店、一晚农家（独卫、空调费用已含，洗漱用品自备）；
                <w:br/>
                <w:br/>
                用餐：2早1正餐；
                <w:br/>
                <w:br/>
                导游：全程导游服务；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门票不含
                <w:br/>
                1.龙门石窟门票90元（60周岁以上免门票）、景交车20元、耳麦讲解器20元（自愿自理）
                <w:br/>
                <w:br/>
                2、老君山门票50（自愿自理，60周岁以上免门票）+大索道往返130元（山高必坐）、小索道往返80元（自愿自理）
                <w:br/>
                <w:br/>
                3.鸡冠洞门票50元（挂牌价80元，自愿自理）60周岁以上免门票，保险5元
                <w:br/>
                <w:br/>
                4.重渡沟门票60元（挂牌价120元，住景区内、门票必消）60周岁以上免门票，保险5元
                <w:br/>
                <w:br/>
                备注：洛阳景区60周岁以上免门票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老君山海拔2217米，美景都在山上！比黄山还要高500多米，山上比较凉爽，一定要带厚外套！步行从中天门至老君山金顶——十里画屏核心景点全程游玩步行大约需要5小时,为保证您有充足时间参观核心精华景观，建议自理峰林索道（往返80元/人）
                <w:br/>
                <w:br/>
                2.身高1.4米以下儿童399元，含车费，餐费，保险（不含床位和门票）1.4米以上按成人收费；
                <w:br/>
                <w:br/>
                3.如遇特殊情况如天气不好，在不减少景点的情况下我社可以调整游览顺序；
                <w:br/>
                <w:br/>
                4.游客参加活动，要保障自身安全措施，如有意外情况责任自担；
                <w:br/>
                <w:br/>
                5.如客人因事自愿放弃餐、住宿，我社视情况退还部分旅游费用。
                <w:br/>
                <w:br/>
                6.暑期天气炎热为安全起见，70周岁以上老年人谢绝参团。
                <w:br/>
                <w:br/>
                7.此行程为景区支持特惠行程，所有优惠证件不使用，也不退款。
                <w:br/>
                <w:br/>
                8.行程中的项目如遇暴雨天气等特殊原因不能参加，不做任何退款，望谅解！
                <w:br/>
                <w:br/>
                9.因人力不可抗因素或国家政策性调价，根据当地实际情况，我公司保留调整景点及住宿先后顺序的权力，不减少景点的情况下，可根据实际情况调整游览顺序，由于天气恶劣、自然灾害、交通堵塞等人力不可抗拒因素延误行程，所产生的额外费用请客人自理；
                <w:br/>
                <w:br/>
                10.发团前一天15点后退团收取车位损失费200元，出发需带身份证。
                <w:br/>
                <w:br/>
                11.【报名】关于人少不成团的相关约定及承诺：本团最低成团人数为25人，如果少于25人我社将在出发提前1天通知旅游者，届时游客可自愿选择退团（100%退还全部团款）或选择延期参加下一个旅游团或改为当地散拼；而由于人少不成团造成的游客损失，我社不承担任何责任！
                <w:br/>
                <w:br/>
                特别注意：
                <w:br/>
                <w:br/>
                1、参团人员须凭身份证入园。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2025-05-05T19:24:54+08:00</dcterms:created>
  <dcterms:modified xsi:type="dcterms:W3CDTF">2025-05-05T19:24:54+08:00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