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东瀛双城记日本小包团双飞6日5晚行程单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RH1720521343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SC8087（17：05-20：45）
                <w:br/>
                <w:br/>
                第六天：大阪-济南 SC8088（21：45-23：45）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参考航班：
                <w:br/>
                第一天：济南-大阪 SC8087（17：05-20：45）
                <w:br/>
                第六天：大阪-济南 SC8088（21：45-23：45）
                <w:br/>
                行程特色：
                <w:br/>
                优选航班：济南直飞大阪往返，免费托运行李额 23KG*2件
                <w:br/>
                全景之行：大阪、京都、奈良、箱根、东京
                <w:br/>
                特别贴心：全程优秀领队出入关、0自费、绝无强制消费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济南大阪关西机场  参考航班 SC8087(1705-2045)
                <w:br/>
              </w:t>
            </w:r>
          </w:p>
          <w:p>
            <w:pPr>
              <w:pStyle w:val="indent"/>
            </w:pPr>
            <w:r>
              <w:rPr>
                <w:rFonts w:ascii="微软雅黑" w:hAnsi="微软雅黑" w:eastAsia="微软雅黑" w:cs="微软雅黑"/>
                <w:color w:val="000000"/>
                <w:sz w:val="20"/>
                <w:szCs w:val="20"/>
              </w:rPr>
              <w:t xml:space="preserve">
                贵宾于济南遥墙国际机场2楼国际出发厅7-8号门集合，办理登机及离境手续，搭乘山东国际航班前往大阪关西国际空港，入住酒店休息。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大阪-京都-名古屋  【车程:关西到京都约 1 小时左右，京都到中部约 2.5 小时】
                <w:br/>
              </w:t>
            </w:r>
          </w:p>
          <w:p>
            <w:pPr>
              <w:pStyle w:val="indent"/>
            </w:pPr>
            <w:r>
              <w:rPr>
                <w:rFonts w:ascii="微软雅黑" w:hAnsi="微软雅黑" w:eastAsia="微软雅黑" w:cs="微软雅黑"/>
                <w:color w:val="000000"/>
                <w:sz w:val="20"/>
                <w:szCs w:val="20"/>
              </w:rPr>
              <w:t xml:space="preserve">
                早餐后，前往【心斋桥、道顿崛】(90分钟）大阪最著名的商业饮食街以心斋桥筋商业街为中心，北至长堀通、南至道顿堀，集中了许多精品屋、专卖店、餐馆和大型购物中心，从早到晚都有熙熙撲攤的市民和游客。逛街购 物之余，品尝地道的大阪美食也是一大乐事，有名，的大坂烧、串炸、章鱼烧、拉面等日式料理。【大阪城公园】(不登城约50分钟），此为日本著名武将丰臣秀吉所建造而成，为日本第一名城。是大阪的象征性景点，内里面种植有大约4300株樱花，其中染井吉野樱约1900株、山樱约900株、大岛樱约800株，是大阪赏樱名所。每年3月至4月，樱花竞相绽放使这里成为日本为数不多的赏花胜地，每年的花季都吸引着众多游客前来。公园内还有当年日本幕府大将军丰臣秀吉修建的城堡——天守阁，其前面那株巨大的红色枝垂樱格外抢眼。【世界文化遗产·清水寺】(约60分钟）清水寺是一座位于日本京都府京都市东山区清水的寺院，与鹿苑寺（金阁寺）、岚山等同为京都境内最著名的名胜古迹 ，一年四季前来朝拜的香客或来访的观光客是络驿不绝 。1994年，清水寺以身为古都京都文化财产的一部分 ，列名至世界文化遗产中。【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 。电影《艺伎回忆录》曾在此取景拍摄，小千代跑过的橘红色隧道就是千本鸟居。在半山的路口还可以俯瞰景区的美景 ，全程约4公里。
                <w:br/>
                或前往大阪环球影城游玩（门票自理）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名古屋-箱根【车程: 中部到箱根约3 小时】
                <w:br/>
              </w:t>
            </w:r>
          </w:p>
          <w:p>
            <w:pPr>
              <w:pStyle w:val="indent"/>
            </w:pPr>
            <w:r>
              <w:rPr>
                <w:rFonts w:ascii="微软雅黑" w:hAnsi="微软雅黑" w:eastAsia="微软雅黑" w:cs="微软雅黑"/>
                <w:color w:val="000000"/>
                <w:sz w:val="20"/>
                <w:szCs w:val="20"/>
              </w:rPr>
              <w:t xml:space="preserve">
                早餐后前往富士山，【富士山五合目】（约60分钟）（*如天气不好五合目封山, 将更改为【天梯小镇】代替, 敬请理解!），五合目是车辆可以驶入富士山最高的地方，向上可以近距离观赏富士山顶的壮美，向下可以鸟瞰箱根风景区的全貌（富士山从山脚到山顶，共划分为10个阶段，每个阶段是一个“合目”，山顶称“十合目”。每合目都设有供游人休息的地方，巴士最高可上到海拔2305米的“五合目”。因富士山温差较大，建议携带长袖外套）。【富士山河口湖】（约45分钟）与富士山一同列入世界文化遗产名单。可以沿湖眺望富士山景，也可以自由散步，岸旁商店，小吃店，博物馆，神社等应有尽有。秋季除了湖面、富士山、枫叶交相映衬的景色外，还可以在知名的红叶回廊里散步，枫树与银杏交错，形成红黄相间的迷人色彩，绝不容错过！【忍野八海】（约40分钟）位于山梨县山中湖和河口湖之间的忍野村，是一个涌泉群，源于1200多年前，由富士山融化的雪水经过地层过滤而成。它错落有致地散布着八个清泉小池，于2013年作为富士山的组成资产被列入世界文化遗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2024日中文化芸術祭→浅草雷门观音寺+仲见世商店街一车观东京塔
                <w:br/>
              </w:t>
            </w:r>
          </w:p>
          <w:p>
            <w:pPr>
              <w:pStyle w:val="indent"/>
            </w:pPr>
            <w:r>
              <w:rPr>
                <w:rFonts w:ascii="微软雅黑" w:hAnsi="微软雅黑" w:eastAsia="微软雅黑" w:cs="微软雅黑"/>
                <w:color w:val="000000"/>
                <w:sz w:val="20"/>
                <w:szCs w:val="20"/>
              </w:rPr>
              <w:t xml:space="preserve">
                【2024日中文化芸術祭】
                <w:br/>
                【浅草雷门观音寺+仲见世商店街】(约50分钟)浅草寺创建于628年，是东京都内最古老的寺庙。在江户时代被德川 家康指定为幕府的祈愿所，也为日本庶民文化的中心。山号为金龙山。供奉的本尊是圣观音。仲见世商店街是日本最古老 的商店街之一。从德川家康开创了江户幕府之后，江户的人口不断增加，到浅草寺院参拜的旅客也越来越多。商店街长度 约250米，美丽的统一灯饰招牌和四季相称的装饰映照在石子路上，在这里你可以买到你心仪的各种手信。【车观东京塔】看到醒目的红白相间的东京塔，就表明您已真正置身于大都会东京。东京塔既是当前在用的广播设施，也是旅客俯瞰令人眼花缭乱的东京都市风光的理想场所。夜晚的灯光点亮之后，可以从外部欣赏到这座建筑的现代主义魅力，但只有当您爬到塔顶，饱览活力四射的东京景观时，才会体验到真正的激动人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箱根玻璃之森美术馆
                <w:br/>
              </w:t>
            </w:r>
          </w:p>
          <w:p>
            <w:pPr>
              <w:pStyle w:val="indent"/>
            </w:pPr>
            <w:r>
              <w:rPr>
                <w:rFonts w:ascii="微软雅黑" w:hAnsi="微软雅黑" w:eastAsia="微软雅黑" w:cs="微软雅黑"/>
                <w:color w:val="000000"/>
                <w:sz w:val="20"/>
                <w:szCs w:val="20"/>
              </w:rPr>
              <w:t xml:space="preserve">
                箱根玻璃之森美术馆
                <w:br/>
                神奈川县的玻璃之森美术馆，坐落在箱根绵延的群山之中，主体建筑酷似欧洲中世纪别墅，仿若童话世界。在这广阔的庭园里分布着美术馆、商店和咖啡厅。 美术馆里陈列着15世纪至19世纪期间威尼斯和现代威尼斯的作品约100件。此外，还公开展示了很多罗斯柴尔德家族传承下来的钴蓝高脚杯等贵重作品。其令人惊叹的是礼花树Fontana喷泉，阳光下熠熠生辉的礼花树，亮晶晶的树木、泉水、瀑布都是一粒一粒的玻璃球制成，整个美术馆都显得十分精致美好。 露天咖啡厅可观赏以中世纪威尼斯为形象的庭院，那里有正宗的坎佐纳器乐作品实况演奏。另外还有能体验玻璃工艺制作的体验工房。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名古屋-奈良-大阪-济南  【车程:名古屋-大阪约2.5小时】 SC8088 (21:45-23:45)
                <w:br/>
              </w:t>
            </w:r>
          </w:p>
          <w:p>
            <w:pPr>
              <w:pStyle w:val="indent"/>
            </w:pPr>
            <w:r>
              <w:rPr>
                <w:rFonts w:ascii="微软雅黑" w:hAnsi="微软雅黑" w:eastAsia="微软雅黑" w:cs="微软雅黑"/>
                <w:color w:val="000000"/>
                <w:sz w:val="20"/>
                <w:szCs w:val="20"/>
              </w:rPr>
              <w:t xml:space="preserve">
                早餐后，前往奈良，【奈良鹿公园】(约50分钟)奈良公园位于奈良东部、春日山脚下 ，占地面积为8平方公里 。奈良人深信祖先是骑着鹿而来的 ，所以对鹿相当崇敬 ，奈良公园内就有1200多头受市政府保护的野生梅花鹿随意漫步，游人来到这里也能够和它们亲密接触 。园内到处都有售卖“鹿饼 ”的摊贩 ，只要游客的手中拿有鹿饼，就会立刻被许多鹿环绕其中，感觉非常奇特。春季嫩枝发芽樱花绽放、秋季满园枫叶的奈良公园都令人心旷神怡， 而在其他季节也很适合悠闲自在地漫步。另园内有东大寺、春日大社等奈良代表性的寺庙建筑，潺潺流水、池塘和小溪也为公园的景色增添了不少的色彩。【若草山】若草山是奈良公园里的著名景点，若草山海拔342米，是一片开阔的勺草坪山，山坡上是绵的草坪。登上山顶可以俯瞰整个奈良市，还可以看到山脚下醒目的东大寺建筑群。
                <w:br/>
                前往大阪关西机场，办理登机及离境手续，可自行参观JAPAN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住宿：全程五晚住宿
                <w:br/>
                ■旅行社将根据实际情况安排游客入住。不提供自然单间，如产生单人房差请游客自行现付房差。恕不接受指定
                <w:br/>
                酒店及房型；当地部分酒店不挂星，默认6周岁以下儿童不占床，不含早餐费，需前台现付；床型不保证，视
                <w:br/>
                当天酒店入住情况而定。
                <w:br/>
                [餐饮包含] 行程中所列餐食（酒店含早，正餐如因自身原因放弃用餐，则餐费不退，自由活动期间用餐请自理）。
                <w:br/>
                [门票] 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其他不含：
                <w:br/>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特殊人群的说明：
                <w:br/>
                1、2周岁以下婴儿价单议（无座位)；
                <w:br/>
                2、老年人：特价产品费用不退不换 ，也不享受任何证件优惠退费（包括老年人、 学生证、特殊人群）
                <w:br/>
                3、外籍友人：本产品报价适用持有大陆居民身份证的游客。如您持有其他国家或地区的护照 ，请提前告知！
                <w:br/>
                4、病患者、孕妇及行动不便者，因服务能力所限无法接待 ，敬请谅解！
                <w:br/>
                旅游告知 ：
                <w:br/>
                1.【电压参考】日本电压为100伏特AC ，不过日本东部地区的频率为50赫兹 ，西部的京都、大阪、名古屋
                <w:br/>
                的频率为60赫兹，各大城市的主要饭店都有100伏特和200伏特的电源插座，但是一般只能够插入双脚插头。
                <w:br/>
                2.【时差参考】比中国时间快一小时。
                <w:br/>
                3.【汇率币值参考】在国内规模较大的中国银行都可兑换货币，兑换率每天变动 ，星期六、 日和公共假期都关闭。
                <w:br/>
                参考汇率：500元人民帀换1万日元，建议出团前兑换1000-2000人民币的日元，方便便利店、自动售卖机消费。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br/>
                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 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 胃肠药、感冒药、晕车药、私人习惯性药物。
                <w:br/>
                10.钱币：出境
                <w:br/>
                (A)人民币:现金不超过20000元。
                <w:br/>
                ( B)外币总值:不超过美金5,000元(旅行支票,汇票不计)。
                <w:br/>
                11.政府规定：不得自海外携带新鲜水果入境，若违反规定除水果被没收外将处3万至5万元罚款。
                <w:br/>
                12. 日本新入境审查手续已于2007年11月20日起实施，前往日本旅客入境时需提供本人指纹和拍摄脸部照片并接受入
                <w:br/>
                境审查官之审查，拒绝配合者将不获准入境，敬请了解。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2025-08-02T22:26:31+08:00</dcterms:created>
  <dcterms:modified xsi:type="dcterms:W3CDTF">2025-08-02T22:26:31+08:00</dcterms:modified>
</cp:coreProperties>
</file>

<file path=docProps/custom.xml><?xml version="1.0" encoding="utf-8"?>
<Properties xmlns="http://schemas.openxmlformats.org/officeDocument/2006/custom-properties" xmlns:vt="http://schemas.openxmlformats.org/officeDocument/2006/docPropsVTypes"/>
</file>