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最忆金陵南京一地高铁纯玩3日游行程单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玩美江南-HD1719968312SM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匠心景点：深度玩转南京~~ 打卡“一座金陵城，半部民国史”的中国三大博物院之首的南京博物院；
                <w:br/>
                “民国文化看南京”中山陵、总统府
                <w:br/>
                与佛相遇的前世今生 牛首山
                <w:br/>
                “南朝四百八十寺”之  报恩寺
                <w:br/>
                “烟笼寒水月笼沙，夜泊秦淮近酒家”夫子庙秦淮风光带
                <w:br/>
                “城南旧影、浮生若梦”老门东历史文化街区
                <w:br/>
                画舫畅游秦淮河，翻开六朝金陵史。
                <w:br/>
                远离现代社会浮夸风气，金陵怀古，沉浸于六朝古都文化氛围 ！！
                <w:br/>
                匠心酒店：豪华住宿标准~~轻松不挪窝，精选舒适酒店。连住两晚携程5钻标准酒店
                <w:br/>
                匠心品质：100%真纯玩，南京热门景点，一次走遍。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山东-南京
                <w:br/>
              </w:t>
            </w:r>
          </w:p>
          <w:p>
            <w:pPr>
              <w:pStyle w:val="indent"/>
            </w:pPr>
            <w:r>
              <w:rPr>
                <w:rFonts w:ascii="微软雅黑" w:hAnsi="微软雅黑" w:eastAsia="微软雅黑" w:cs="微软雅黑"/>
                <w:color w:val="000000"/>
                <w:sz w:val="20"/>
                <w:szCs w:val="20"/>
              </w:rPr>
              <w:t xml:space="preserve">
                山东抵达六朝古都，十朝都会——南京。
                <w:br/>
                <w:br/>
                济南西站乘高铁二等座（早晨8点左右出发的车次，以实际出票车次时间为准）
                <w:br/>
                <w:br/>
                温馨提示：导游会提前1天与您确认集合时间及地点，请务必准时抵达，否则避免耽误其他客人行程，我们将准时准点出发，
                <w:br/>
                <w:br/>
                司机/导游接团后，开始今天的行程！（中餐自理）
                <w:br/>
                <w:br/>
                13：30 集合地点：南京南站南广场；
                <w:br/>
                集合时间：13:30
                <w:br/>
                温馨提示：导游会提前1天与您确认集合时间及地点，请务必准时抵达，否则避免耽误其他客人行程，我们将准时准点出发，拒绝等候，如因客人原因没有按时抵达将承担全额损失。
                <w:br/>
                14：00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
                <w:br/>
                17：00 【夫子庙秦淮河风光带】自由活动。夫子庙始建于宋代，位于秦淮河北岸的贡院街旁，原是祀奉孔子的地方，后多次遭毁并重建。它与北京孔庙、曲阜孔庙、吉林文庙并称为中国四大文庙，也是夫子庙秦淮河风光带主要的景点。
                <w:br/>
                夫子庙里有一个民间艺术大观园，你可以观看现场制作灯彩、剪纸、微雕等工艺品，听地方戏曲和南京白局。进夫子庙时可以留意一下演出时间表，演出时长约10分钟。
                <w:br/>
                参观夫子庙之余，自然还要体验一把秦淮河小吃，这一带餐饮店很多，蟹壳黄烧饼、开洋干丝、牛肉锅贴、鸡丝浇面、鸭血粉丝汤等一定要试试。另外，这里的商铺也鳞次栉比，你可以挑选一些价钱实惠又具有秦淮特色的纪念品。
                <w:br/>
                <w:br/>
                 20：00 入住5钻标准酒店：南京瑞斯丽酒店 或 南京栖霞山涵田栖云山房 或 南京开元大酒店 或 南京隽恒酒店 或 南京明发国际大酒店 或 南京国睿金陵大酒店 或 南京绿地御豪温泉酒店 或 南京汤山颐尚温泉度假村 或 同级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5钻标准酒店：南京瑞斯丽酒店 或 南京栖霞山涵田栖云山房 或 南京开元大酒店 或 南京隽恒酒店 或 南京明发国际大酒店 或 南京国睿金陵大酒店 或 南京绿地御豪温泉酒店 或 南京汤山颐尚温泉度假村 或 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07：00 享用酒店早餐
                <w:br/>
                08：30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温馨提示：因周一（除节假日外）中山陵部分场所闭馆，或每天17：00以后部分场所闭馆，如因周一或旺季堵车抵达晚于17：00点，只能游览中山陵部分场所，因是免费景区，无费用可退，敬请谅解
                <w:br/>
                10：30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温馨提示：总统府景区已实行实名制预约购票，旅游旺季较为火爆，如遇无法预约购票或者周一闭馆，我们将更改参观【雨花台景区】，敬请谅解。
                <w:br/>
                12：00 午餐
                <w:br/>
                <w:br/>
                13：30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15：00 乘坐【外秦淮河画舫】游外秦淮河。秦淮河有内秦淮河、外秦淮河之分，内秦淮河指夫子庙一带，外秦淮河指石头城公园一带。深入到街巷中或是泛舟秦淮河，从不同视角感受河畔风土人情。
                <w:br/>
                外秦淮河由通济门经中华门绕行南城外的东、南、西三面，流经中华门外，过汉中门，草场门、定淮门，循石头城北流至三汊河入长江。根据文献记载，秦淮河曾名“小江”，应是与长江这“大江”相对而言。三国时期，孙权曾对刘备说：“秣陵有小江百余里，可以安大船，吾方理水军，当移据之。”这里的“小江”就是指秦淮河。“淮水”是汉到隋时的通称。到唐代才称“秦淮河”，因相传秦始皇东巡时，望金陵上空紫气升腾，以为王气，下令在今南京市区东南方山一带，凿断连岗，导龙藏浦北入长江，所以才称此水为“秦淮”。
                <w:br/>
                16：00 【老门东历史街区】自由活动。老门东历史街区是南京老城南地区的古地名，位于南京夫子庙箍桶巷南侧一带。历史上的老城南是南京商业及居住较为发达的地区，如今按照传统样式复建传统中式木质建筑、马头墙，再现老城南原貌。
                <w:br/>
                牌坊周围有4组街头雕塑，分别是黄包车夫、糖芋苗、老邮筒、学童进馆（上私塾）。雕塑人物全"穿"着明清服饰，惟妙惟肖地再现了老门东明清时的民居生活。 20：00 入住5钻标准酒店：南京瑞斯丽酒店 或 南京栖霞山涵田栖云山房 或 南京开元大酒店 或 南京隽恒酒店 或 南京明发国际大酒店 或 南京国睿金陵大酒店 或 南京绿地御豪温泉酒店 或 南京汤山颐尚温泉度假村 或 同级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5钻标准酒店：南京瑞斯丽酒店 或 南京栖霞山涵田栖云山房 或 南京开元大酒店 或 南京隽恒酒店 或 南京明发国际大酒店 或 南京国睿金陵大酒店 或 南京绿地御豪温泉酒店 或 南京汤山颐尚温泉度假村 或 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南京-山东
                <w:br/>
              </w:t>
            </w:r>
          </w:p>
          <w:p>
            <w:pPr>
              <w:pStyle w:val="indent"/>
            </w:pPr>
            <w:r>
              <w:rPr>
                <w:rFonts w:ascii="微软雅黑" w:hAnsi="微软雅黑" w:eastAsia="微软雅黑" w:cs="微软雅黑"/>
                <w:color w:val="000000"/>
                <w:sz w:val="20"/>
                <w:szCs w:val="20"/>
              </w:rPr>
              <w:t xml:space="preserve">
                07：30 享用酒店早餐
                <w:br/>
                09：00 游览【南京博物院】，南京博物院坐落在紫金山南麓、中山门内北侧。在这里你既可以看到《盗墓笔记》中金缕衣这样的古代文物，也可欣赏书画艺术，甚至在老街道上走一走，来一场穿越之旅。
                <w:br/>
                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12：00 结束行程，统一送至南京南站散团
                <w:br/>
                南京南站：建议14：00后的车次
                <w:br/>
                南京站：建议15：00以后的车次，可乘坐地铁直达南京机场：建议16：00以后的航班，可乘坐地铁直达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1.往返高铁二等座
                <w:br/>
                2.住宿：  5钻标准酒店：南京瑞斯丽酒店 、 南京栖霞山涵田栖云山房、南京开元大酒店、南京隽恒酒店、 南京明发国际大酒店 、 南京国睿金陵大酒店、南京绿地御豪温泉酒店、南京汤山颐尚温泉度假村 等或 同级 
                <w:br/>
                 3.门票：行程中所列景点首道门票
                <w:br/>
                4.导服：优秀中文导游服务（接送站及自由活动时无导游服务）
                <w:br/>
                5.交通：当地空调旅游车,保证一人一座，根据新交通法规定，儿童必须占位
                <w:br/>
                6.用餐：全程2早1正：早餐酒店含早，不享用费用不退，正餐餐标40元/人餐。注：儿童如不占床，全程早餐不含。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  客人自行前往动车站或机场，不含至动车站或机场的往返接送费用；
                <w:br/>
                *  景点内小门票；
                <w:br/>
                *  行程外的自费项目及私人所产生的个人费用等；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失信人报名时，请报团时务必告知详情；如游客属于失信人而报团时没有向旅行社提前说明，因客人失信人身份未能出发，所产生的实际损失（机票、房费、车费、导服费用等等）需要由该客人承担。
                <w:br/>
                <w:br/>
                 在实际游览过程中我社可根据实际情况，在保证行程景点游览的前提下，在不减少游览景点和游览时间的前提下，
                <w:br/>
                <w:br/>
                对景点的游览顺序作合理的调整；
                <w:br/>
                <w:br/>
                 行程中赠游景点如遇景区特殊原因或人力不可抗拒因素导致无法参观，我社有权无偿取消赠游景点并通知游客；
                <w:br/>
                <w:br/>
                程中如有因特殊原因无法使用的正餐或门票的，由当地导游根据实际情况将未产生的费用现退给客人，客人签名确认。如果因客人自身原因造成的，其未产生的所有费用概不退还；
                <w:br/>
                <w:br/>
                本行程门票费用是旅行社团队协议价格核算，12周岁以下按成人操作的儿童和持老人证、军官证、学生证、教师证等其他有效证件享受景区门票优惠的游客不存在价格差异，无差价退还，敬请注意！
                <w:br/>
                <w:br/>
                 因是散客拼团，大交通等不确定因素较多，我社会根据全团抵达时间和进出港口合理调整景点游览的先后顺序，变更住宿地点（城市），保证不减少景点和游览时间；
                <w:br/>
                <w:br/>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老年人报名参团，须如实向旅行社提供健康信息，并根据自己的健康状况量力而行，同时须有家属全程陪同游览，如游客感觉身体不适，请马上告知导游，因中老年游客身体原因产生的一切后果与责任，旅行社概不承担。
                <w:br/>
                <w:br/>
                各地宾馆设施均有差异，请游客入住时注意安全、防止滑倒，冬季老人洗澡时间不宜过长。
                <w:br/>
                <w:br/>
                在您欣赏美景、享受美食的同时，请保管好您的私人财产和贵重物品，并照看好老人和孩子的安全。
                <w:br/>
                <w:br/>
                旅游时请保持良好心态，并尊重当地风士人情和风俗习惯，维护环境卫生，保护生态环境和文物古迹。
                <w:br/>
                <w:br/>
                出行必备：雨伞，晕车药、防蚊虫叮咬用品、常用药品等。
                <w:br/>
                <w:br/>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（4）游客因个人原因临时自愿放弃游览、用餐、住宿等，费用一概不退。
                <w:br/>
                <w:br/>
                （5）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2025-08-02T20:57:35+08:00</dcterms:created>
  <dcterms:modified xsi:type="dcterms:W3CDTF">2025-08-02T20:57:35+08:00</dcterms:modified>
</cp:coreProperties>
</file>

<file path=docProps/custom.xml><?xml version="1.0" encoding="utf-8"?>
<Properties xmlns="http://schemas.openxmlformats.org/officeDocument/2006/custom-properties" xmlns:vt="http://schemas.openxmlformats.org/officeDocument/2006/docPropsVTypes"/>
</file>