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新马双城记 济南直飞新加坡5晚6日游行程单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DN1719306113Qd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济南-新加坡 SC8061  1750-2350
                <w:br/>
                新加坡-济南 SC8062  0055-0710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一次出游 玩转两国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SC8061（1800-2350 ）
                <w:br/>
              </w:t>
            </w:r>
          </w:p>
          <w:p>
            <w:pPr>
              <w:pStyle w:val="indent"/>
            </w:pPr>
            <w:r>
              <w:rPr>
                <w:rFonts w:ascii="微软雅黑" w:hAnsi="微软雅黑" w:eastAsia="微软雅黑" w:cs="微软雅黑"/>
                <w:color w:val="000000"/>
                <w:sz w:val="20"/>
                <w:szCs w:val="20"/>
              </w:rPr>
              <w:t xml:space="preserve">
                第一天：济南→新加坡    参考航班： SC8061（1800-2350 ）
                <w:br/>
                早餐：自理	中餐：自理	晚餐：自理	住宿：新加坡携程4钻酒店
                <w:br/>
                早晨在济南遥墙国际机场2楼国际出发厅集合，在专业领队的带领下办理登机手续，乘机飞往“花园城市”新加坡，导游接机后，后入住酒店休息。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第二天：新加坡-马六甲
                <w:br/>
                早餐：酒店自助餐	中餐：含	晚餐：含	住宿：马六甲携程4钻酒店
                <w:br/>
                早餐后，前往著名的度假胜地【圣淘沙岛】游览圣淘沙风光感受美丽的沙滩。耗资300多亿人民币打造的震撼全球的世纪巨作—圣淘沙名胜世界，可在节庆大道上感受美国拉斯维加斯大道的瑰丽多彩以及东京六本木的热闹喧嚣，这里吃喝玩乐应有尽有。【鱼尾狮公园】说到新加坡，首要印象应该就是 鱼尾狮了。在鱼尾狮公园内，一大一小两座鱼尾狮像坐落在美丽的新加坡河畔，每天都有大量 各国游客来此合影留念。以鱼尾狮喷泉为背景，挑选角度，巧妙运用水柱与鱼尾狮像留下有趣 的经典瞬间，是来新加坡必比不可少的有趣体验。【滨海湾南花园】滨海湾花园是新加坡市中心的超级花园 ，以 10 亿元造价成为新加坡最新的地标。 园中有多棵巨大的超级树 ，仿佛来到了另一个星球，其实这些树是一座座垂直的花园，【牛车水】牛车水就是新加坡的唐人街，以前在英殖民地时代这里是华人聚集的地方，后来就变成了新加坡的文化保留区。新加坡是多元种族、多元文化的国家，牛车水这个地方就可以体现出早起华人生活的痕迹。这里有非常多各种各样的宗教庙宇以及饮食文化，都可以在这个地方体现出来。【乌节路】，让您享受在新加坡这个购物天堂的尽情尽兴。在这里，新加坡本地及国际著名的百货公司争相林立，时尚精品店、名牌专卖店和经济柜台数不胜数，露天咖啡馆和美食餐厅星罗棋布，打造了世界一流的购物天堂。每年这条繁华的大道上都有各式各样的世界性的活动，您可以在这里大开眼界并享受大型购物中心的便利设施，也可于有名的国际免税店，享受作为贵宾的特别优惠。后驱车前往享有世界文化遗产的【马六甲】16世纪初，葡萄牙航海家开辟了大西洋至印度洋航线。至十九世纪苏伊士运河贯通，大大缩短了从欧洲到东方的航路，马六甲海峡的通航船只急剧增多，每年达10万多艘,成为世界最繁忙的海峡一。这里连接世界两大洋，也连接东西方,被誉为“海上十字路口”，海峡也因沿岸的马六甲古城而得名，在娘惹长屋内享用特色文化晚餐及观赏娘惹舞蹈，结束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马六甲-瓜啦雪兰莪-吉隆坡
                <w:br/>
              </w:t>
            </w:r>
          </w:p>
          <w:p>
            <w:pPr>
              <w:pStyle w:val="indent"/>
            </w:pPr>
            <w:r>
              <w:rPr>
                <w:rFonts w:ascii="微软雅黑" w:hAnsi="微软雅黑" w:eastAsia="微软雅黑" w:cs="微软雅黑"/>
                <w:color w:val="000000"/>
                <w:sz w:val="20"/>
                <w:szCs w:val="20"/>
              </w:rPr>
              <w:t xml:space="preserve">
                第三天 马六甲-瓜啦雪兰莪-吉隆坡
                <w:br/>
                早餐：酒店自助餐	中餐：含	晚餐：含	住宿：吉隆坡携程4钻酒店
                <w:br/>
                早餐后开始马六甲文化遗产巡礼之旅，【荷兰红屋】藏有马来，葡萄牙，荷兰和英国历史文物，它被认为是荷兰人在东方所保留最古老的建筑物，又称圣地亚哥城门，原是葡萄牙人于马六甲建立的一座堡垒，后被英国人炸毁，如今只剩下一道城门，成为马六甲的象征。【维多利亚女皇喷泉】马六甲古城荷兰广场中心的标志性建筑，英国殖民者建的，也是马六甲在被英国统治时期遗留的。喷泉建于1901年，距今已经有100多年的历史。喷泉的造型非常的高大别致，与周围红色建筑相互融合他有着明显的维多利亚式的风格，建成至今已经有115年的历史，是为了纪念维多利亚女王而建的样子，非常的别致，有着一种英伦皇家的典雅高贵的气势。【圣地牙哥古城门】这是爱法摩沙城墙残留下来的城门。当时的英国殖民者要拆除整座葡萄牙殖民时期的城墙，后来因新加坡开辟者已故斯坦福·莱佛士(Stamford Raffles)先生的劝告下而保留了这一座城门。这座古城门现已是马来西亚的国家遗产兼全远东最古老的欧洲建筑遗址。除此之外，马六甲树也坐落于古城门附近以及游客可在城门的前观找到含有一位传教士与一位士兵站在一艘船的左右边的浮雕和ANNO 1670 铭文。【三轮车体验】是马六甲一道亮丽的风景线，旅客们来到马六甲旅游，可以乘坐三轮车徜徉在马六甲的街道上，一边吹着海风，一边欣赏着周边颇具南洋风味的各种建筑。【马六甲河游船】抵达马六甲后想在悠闲自在的氛围中细细品味马六甲的风土人情。两岸是一列的老旧南洋店屋，有些改装成咖啡餐馆和民宿。船只沿着市区而过，穿过老城区、旧仓库、鱼市场，这个色彩鲜艳的海滨小镇中追寻历史的遗迹。河道两旁的房子墙壁上画了一些艺术家的作品，每幅壁画作品背面都有一个马六甲的故事，充满人文气息。午餐后驱车前往马来渔港萤火虫之乡瓜啦雪兰莪----位于马来西亚半岛中南部，面向马六甲海峡，距离吉隆坡仅仅45分钟左右的车程。虽然，马来西亚两个联邦直辖区吉隆坡和布城都处于雪兰莪境内，但行政区划是分开的，而雪兰莪和吉隆坡则被合称为“雪隆”。抵达后【白鹭鸶归巢景象】白鹭鸶着如白色细纱舞者，在自然舞台挥舞妙曼舞姿，时动时静节奏分明优雅。【喂老鹰】傍晚是老鹰捕食的黄金时刻，只要在这个时段乘船出海必能看到成群的老鹰及海鸟在天空翱翔，当你将面包屑或生肉撒向湖面，在空中盘旋的老鹰便会俯冲而下，让您近距离观赏这些空中猛禽（喂老鹰过程，船只会在停在海中漂浮观赏，请客人自备晕船药以防不适）【星空闪耀萤火虫星河之旅】这是世界最大萤火虫聚集地之一，乘着船在一片漆黑的河水中，滑行到对岸，原本漆黑的景色中突然出现点点亮光，而且是整条河沿岸的树林中都有，成千上万只萤火虫点缀的树丛就好像圣诞树一般。游览完毕返回吉隆坡入住酒店。
                <w:br/>
                请特别注意
                <w:br/>
                1、一定要穿上船家提供的救生衣
                <w:br/>
                2、务必自备外套，夜晚的红树林格外冷爽
                <w:br/>
                3、自备驱蚊油，因为红树林除了萤火虫多，蚊子也特别多
                <w:br/>
                4、建议穿长裤夜游红树林观赏萤火虫，避免蚊子的干扰
                <w:br/>
                5、观赏萤火虫时，严禁吸烟，是为了保护红树林和萤火虫的生态环境
                <w:br/>
                6、萤火虫对光较为敏感，任何的闪光灯都能将它们驱赶，所以拍照请关闭闪光灯
                <w:br/>
                7、萤火虫对声音也很敏感，观赏萤火虫时，尽可能不要大声说话
                <w:br/>
                8、萤火虫对环境的要求特别高，希望游客不把垃圾抛进河里，也不随意捕抓萤火虫，因为萤火虫的生命短而脆弱，也适应不了其他环境。
                <w:br/>
                9.由于雪兰莪住宿条件较差，特意安排回吉隆坡住宿，如果这天回酒店较晚请谅解。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第四天 吉隆坡
                <w:br/>
                早餐：酒店自助餐	中餐：含	晚餐：含	住宿：吉隆坡携程4钻酒店
                <w:br/>
                早餐后出发游览【黑风洞】马来西亚的印度教圣地，这座石灰岩洞穴含盖了几个洞穴。其洞穴主庙的天花板之高度超过100米，庙里全是兴都神灵。每个欲抵达此庙者，皆必须攀登拥有272梯级的彩虹阶梯。【双峰塔（外观拍照）】吉隆坡石油双塔是世界最高的双塔楼，坐落于吉隆坡市中心，双塔高452米，共地上88层，大楼表面大量使用了不锈钢与玻璃等材质，双峰塔与邻近的吉隆坡塔同为吉隆坡的知名地标及象征『约15分钟』下午驱车出发前往马来西亚行政中心－太子城。前往马来西亚最闻名的避暑胜地——云顶高原『约2小时』。【云顶高原】原名“珍丁高原”，由于山中云雾缥缈，令人有置身云上的感受，如海市蜃楼，故改为现名。这里是东南亚最大的高原避暑地，山峦重叠，林木苍翠，花草繁茂，空气清新怡人。山上有5家风格各异的豪华酒店，有超过80家零售商店和86家餐厅，有室内、室外及水上游乐园。在这里可以满足多层次游客的需求，乘缆车上下山。（如遇缆车关闭改乘景区中巴车前往）【鬼仔巷】这里是一个有着丰富历史文化底蕴的小街区，是一个非常受欢迎的旅游胜地。当您踏入鬼仔巷的狭小小巷时，您会被周围的建筑和装饰所吸引，建筑大多是由华人移民在19世纪建造的，这些建筑物体现了当时的华人文化和建筑风格。是一个很小的街区，但它的历史和文化价值却非常丰富。各种网红小吃和马来西亚特色的饮料很多，味道都非常地道和美味，是新晋的网红打卡地点。【柏威年广场】此商城是吉隆坡最新最大的购物广场，拥有450间商店，东南亚及欧美等一流品牌皆齐聚在此购物城内。里面有适合各个阶层的品牌，既有年轻人的品牌，也有高档奢侈品。美食也很多，有来自世界各国的高档餐厅以及日式连锁餐厅、美式咖啡店、中国餐馆、娘惹餐等，选择多样。购物广场内拥有诸多高端品牌的两层楼的旗舰店。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吉隆坡携程4钻酒店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吉隆坡-新加坡--济南
                <w:br/>
              </w:t>
            </w:r>
          </w:p>
          <w:p>
            <w:pPr>
              <w:pStyle w:val="indent"/>
            </w:pPr>
            <w:r>
              <w:rPr>
                <w:rFonts w:ascii="微软雅黑" w:hAnsi="微软雅黑" w:eastAsia="微软雅黑" w:cs="微软雅黑"/>
                <w:color w:val="000000"/>
                <w:sz w:val="20"/>
                <w:szCs w:val="20"/>
              </w:rPr>
              <w:t xml:space="preserve">
                第五天：吉隆坡-新加坡--济南       参考航班：SC8062  0055-0710
                <w:br/>
                早餐：酒店自助餐	中餐：含	晚餐：自理	住宿：飞机上
                <w:br/>
                早餐后参观【吉隆坡塔】是一座位于马来西亚吉隆坡的高塔，塔高421米咖啡山上，山的海拔高度为94米，比起吉隆坡的双峰塔，吉隆坡塔的起位要高一些。主要作为通讯塔用途，并开放供游客参观。在吉隆坡市区，另人叹为观止，被誉为世界第四高塔，堪称吉隆坡的象征。它以回教尖塔作参考，塔顶的装饰玻璃窗仿效伊朗王宫而设计。【粉红清真寺】结合传统马来与穆斯林风格，由花岗岩打造的粉红色圆顶。布城湖作为人工湖也是都市规划的一部份，为的是提供这新兴都市水源及蓄洪等功能。您可入内参观，男士可以穿短袖，但下装一定要是长裤；女士需长袖长裤和头巾（门口可免费租借长袍）。一旦穿戴好进入寺院，即使再热也不能把头巾摘下或卷起袖子露出手臂，这是一种对寺院及他们信仰的尊重。在广场上可以穿鞋四处观赏拍照，但要进入主厅以及几周就必须脱鞋咯（如遇做礼拜日便不得入内）『约15分钟』【首相署（外观）】位于布城中心点，融合伊斯兰与欧式建筑风格！还有全长4.2公里的绿色之路，道路两旁被大树包围着，排列成一条长长的林荫大道，使【太子城广场】散发着浓浓的绿意。【巧克力DIY】（约60分钟），这里各式各样的巧克力一定会让你垂涎欲滴…【土特产】（约60分钟）购买当地土特产，之后前往新加坡国际机场，“星耀樟宜”可以说是新加坡又一地标性建筑，在新加坡机场第一航站楼前方，是一个机场综合体的景观花园建筑，旅客抵达新加坡樟宜机场办理好入境手续（如在同一候机楼且时间充足的情况下）可沿着标有“JEWEL”的指示牌即可到达。内有40米的人造瀑布，名为“雨漩涡”（rain voryex），水源来自收集的雨水，循环利用瀑布用水既环保又美观，据说是世界上最高最大的室 内瀑布 ，瀑布周围四层楼都被来自世界各地的植物所覆盖形成一个森林谷，你可以穿梭在其中欣赏它独特的美。打卡后搭乘国际航班返回济南，结束新马欢乐之旅。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
                <w:br/>
              </w:t>
            </w:r>
          </w:p>
          <w:p>
            <w:pPr>
              <w:pStyle w:val="indent"/>
            </w:pPr>
            <w:r>
              <w:rPr>
                <w:rFonts w:ascii="微软雅黑" w:hAnsi="微软雅黑" w:eastAsia="微软雅黑" w:cs="微软雅黑"/>
                <w:color w:val="000000"/>
                <w:sz w:val="20"/>
                <w:szCs w:val="20"/>
              </w:rPr>
              <w:t xml:space="preserve">
                早餐：自理	中餐：自理	晚餐：自理	住宿：家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交通：济南到新加坡经济舱往返机票、燃油附加费，全程旅游观光巴士
                <w:br/>
                住宿：行程所列酒店双人标准间（空调、彩电、独卫），两人一房/每人一床，由导游及领队根据整团的情况统一调配，夫妻团员可以在不影响总房数的前提下尽量安排同一间房，但若全团出现单男单女的情况，导游及领队有权调配房间，保留拆分夫妻团员房间的权利，若客人坚持己见须由客人支付所增加的房费（现付酒店前台）。
                <w:br/>
                用餐：早餐4顿：酒店自助早餐,行程所列正餐
                <w:br/>
                景点：行程内所列景点第一大门票
                <w:br/>
                导游：全程中文领队服务，境外中文导游、司机服务！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1、护照费（护照客人自行办理）
                <w:br/>
                2、旅游意外险（为了减少游客在旅途中因意外事故而产生的损失，我社诚挚的建议每位游客在出行前至少购买一份与行程匹配的“人身意外保险”，具体赔付标准参照保险公司的相关理赔条款。
                <w:br/>
                3、国际油价波动引起的“机票燃油附加税”的临时上涨费用，超重行李托运费。
                <w:br/>
                4、旅游期间一切私人性质的消费，如：自由活动期间的交通餐费，洗衣/通讯/娱乐/私人购物等。
                <w:br/>
                5、因天气/海啸/地震/战争等人力不可抗因素而导致的额外费用。
                <w:br/>
                6、行程中未罗列的其他一切费用。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土产店</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飞机票：①行程内航班机位系切位包销，机票全款已提前支付航空公司，游客一旦签订合同，机票不得改签和退票，否则将承担机票的全额损失。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2、行程内的交通、住宿、景点门票均为提前付费采购，若游客因自身原因而未能游览则视为自愿放弃，或者因天气等不可抗力因素造成游览项目调整或减少时，旅行社将不退还费用，敬请谅解。
                <w:br/>
                3、东南亚酒店没有官方公布的星级标准，没有挂星制度。行程中所标明的星级标准为当地行业参考标准，普遍比国内略差一点，任何非官方网站所公布的酒店星级档次，是属于该网站自己的评估标准，不代表该酒店真实档次或星级，网评星级标准：以缤客，安可达，携程等知名网站评定，网评星级标准以其中知名网站最高星级评定为准。
                <w:br/>
                4、团队中出现的单男单女，导游及领队有权调配房间，保留拆分夫妻团员房间的权利，若客人坚持己见须由客人支付所增加的房费（现付酒店前台）。60 岁以上的老人参团需有直系亲属的陪同，患病旅行者和孕妇不得参团。
                <w:br/>
                5、自由活动期间，不提供导游、领队、交通、用餐等服务，请根据自身状况及需求自行安排，注意保管好自己的证件及随身物品，贵重物品请妥善保管，注意人身安全。在此期间所发生的问题，由客人自行承担相关责任。
                <w:br/>
                6、旅途中游客不可擅自脱团，否则须支付违约金1000 元人民币/天/人，并请签离团书，脱团期间产生一切后果自负。
                <w:br/>
                7、如因政变、罢工、水灾地震、交通意外等不可抗力因素导致行程天数及交通、餐食、住宿等相关费用的增加，本社将依照《旅游法》相关规定、按实际发生的情况向游客收取费用。
                <w:br/>
                8、因服务能力有限：①本团报名年龄为75岁以下，65-75岁者须有60岁以下的健康亲属陪同；②患有心脏病、高血压、糖尿病、冠心病、及孕妇等，建议不参加本团，如强烈要求参团，必须有年轻健康的亲属陪同以及通过相关审核和听从安排；③癌症、癫痫、小儿麻痹症，及有听力视力障碍者，身体残疾行动不便者，有精神疾病无行为控制能力者，恕不能参团，望请谅解。
                <w:br/>
                9、未满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10、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
                <w:br/>
                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11、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2025-06-17T19:05:26+08:00</dcterms:created>
  <dcterms:modified xsi:type="dcterms:W3CDTF">2025-06-17T19:05:26+08:00</dcterms:modified>
</cp:coreProperties>
</file>

<file path=docProps/custom.xml><?xml version="1.0" encoding="utf-8"?>
<Properties xmlns="http://schemas.openxmlformats.org/officeDocument/2006/custom-properties" xmlns:vt="http://schemas.openxmlformats.org/officeDocument/2006/docPropsVTypes"/>
</file>