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【新马环游记】暑期新马亲子双飞7日游-新加坡行程单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DN1719299638EQ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圣淘沙岛 鱼尾狮雕像 滨海湾花园 日间动物园 新加坡国立大学 乐高乐园 独立广场 首相府～未来太子城 国油科学馆 双子塔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 SC8061（1800-2350）
                <w:br/>
              </w:t>
            </w:r>
          </w:p>
          <w:p>
            <w:pPr>
              <w:pStyle w:val="indent"/>
            </w:pPr>
            <w:r>
              <w:rPr>
                <w:rFonts w:ascii="微软雅黑" w:hAnsi="微软雅黑" w:eastAsia="微软雅黑" w:cs="微软雅黑"/>
                <w:color w:val="000000"/>
                <w:sz w:val="20"/>
                <w:szCs w:val="20"/>
              </w:rPr>
              <w:t xml:space="preserve">
                请贵宾于指定时间济南遥墙国际机场集合，在我社专业领队的带领下办理出境手续，乘搭国际航班飞往花园城市——新加坡。后入住酒店休息。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早餐后，【圣淘沙岛】位于新加坡本岛以南500米处，东西长4千米，南北宽1.6千米，面积为3.47平方千米，是新加坡本岛以外的第三大岛。在圣淘沙岛殖民统治时期为英国海军基地，旧名绝后岛，1972年改名。现已开发成设备齐全的海上乐园。岛西端的英国碉堡西洛索炮台建于1880年。5世纪的古炮保存于此，内有复杂的地下建筑物城墙和炮座、大炮、臼炮。海洋博物馆陈列有新加坡港历史、航海术的发展过程等资料；新加坡居民早期使用过的独舟、原始的捕鱼方法、渔具等都用木板。
                <w:br/>
                【环球影城】新加坡环球影城坐落于全球投资额最高、内容最丰富的顶级家庭旅游目的地圣淘沙名胜世界之内，其将推出24个过山车和景点，大部分景点为世界级的首创亮点或是特地为新加坡量身定造的，堪称环球影城的又一鸿篇巨制。环球影城24个景点和双轨过山车等项目中，有18个专为新加坡设计，全球独有的游乐项目，包括科幻影集太空堡垒(BattlestarGalactica)为蓝本，高度达42.5米的双轨过山车；以及拥有3500个观众席、全球最多座位的未来水世界剧场等各种游乐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
                <w:br/>
              </w:t>
            </w:r>
          </w:p>
          <w:p>
            <w:pPr>
              <w:pStyle w:val="indent"/>
            </w:pPr>
            <w:r>
              <w:rPr>
                <w:rFonts w:ascii="微软雅黑" w:hAnsi="微软雅黑" w:eastAsia="微软雅黑" w:cs="微软雅黑"/>
                <w:color w:val="000000"/>
                <w:sz w:val="20"/>
                <w:szCs w:val="20"/>
              </w:rPr>
              <w:t xml:space="preserve">
                早餐后，【鱼尾狮雕像】（约30分钟）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滨海湾花园】（外观）（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拼必去之地。【乌节路】，让您享受在新加坡这个购物天堂的尽情尽兴。在这里，新加坡本地及国际著名的百货公司争相林立，时尚精品店、名牌专卖店和经济柜台数不胜数，露天咖啡馆和美食餐厅星罗棋布，打造了世界一流的购物天堂。每年这条繁华的大道上都有各式各样的世界性的活动，您可以在这里大开眼界并享受大型购物中心的便利设施，也可于有名的国际免税店，享受作为贵宾的特别优惠。【日间动物园】（约3小时）新加坡野生动物园获得新加坡旅游奖1996、1997、1999及2000年度的最佳休闲观光地奖项。野生动物园以八个地理区域规划开来，如：东南亚雨林、非洲稀树大草原、尼泊尔河谷、南美州彭巴斯草原、缅甸丛林等。游人可通过3条步行道或通过游览车游览2条环路。在夜间于热带丛林中观赏野生动物，从而获得独特的体验。【新加坡国立大学】（约60分钟）NationalUniversityofSingapore，简称NUS，1980年由南洋大学和新加坡大学合并创立，是一所QS现阶段排名全球第八、亚洲第一的世界顶级名校，新加坡国立大学位于新加坡共和国，是环太平洋大学联盟、亚洲大学联盟、全球大学校长论坛、亚太国际教育协会、国际研究型大学联盟、Universitas21、新工科教育国际联盟、国际应用科技开发协作网成员。
                <w:br/>
                后驱车进入马来西亚------之后乘车赴马来西亚新山。抵达后入住酒店休息，准备开启狂欢的乐高之旅。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午餐：肉骨茶     晚餐：特色娘惹餐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新山--吉隆坡
                <w:br/>
              </w:t>
            </w:r>
          </w:p>
          <w:p>
            <w:pPr>
              <w:pStyle w:val="indent"/>
            </w:pPr>
            <w:r>
              <w:rPr>
                <w:rFonts w:ascii="微软雅黑" w:hAnsi="微软雅黑" w:eastAsia="微软雅黑" w:cs="微软雅黑"/>
                <w:color w:val="000000"/>
                <w:sz w:val="20"/>
                <w:szCs w:val="20"/>
              </w:rPr>
              <w:t xml:space="preserve">
                指定时间酒店出发，前往孩子们的梦幻王国，【乐高乐园】【新山乐高乐园LEGOLAND】Malaysia(含门票)位于新山的乐高主题乐园是全亚洲第一座乐高乐园(LEGOLAND)，也是全世界的第六座，包含了让一家人尽情玩乐的40种游乐设施、表演节目及景点，几乎所有游戏都可让您大展身手，因此，您可尽情挑战自己的身体极限，并以您喜爱的方式享受全天畅游的乐趣。这是个具启发性的天地，孩子们在这里都是英雄。从LEGO试验室到云宵车，这是让全家人体验一整天的探险之旅的乐园。
                <w:br/>
                我们的核心园区是迷你园(Miniland)。这些亚洲著名地标以超过三千万个LEGO积木建造。在比例为1:20的互动世界里，只需触摸一个按钮，就能让人、火车和飞机的生命都活跃起来。
                <w:br/>
                迷你乐园Miniland：以LEGO®方块组成各个逼真的马来西亚、新加坡及亚洲著名地标模型，让人叹为观止。
                <w:br/>
                起点站The Beginning LEGOLAND®Malaysia：色彩缤纷的入口处是欢乐的起点。The Big Shop提供全亚洲最广泛选择的LEGO®玩具。
                <w:br/>
                幻想乐园Imagination：这里绝对是LEGO®粉丝们的幻想乐园。每一个家庭都可发挥想像力任意组合LEGO模型，而且还可参与LEGO游戏，或在地震桌上测试自己的作品。
                <w:br/>
                乐高技术LEGO Technic：乘坐我们的Project X、AQUAZONE®Wave Racers、或在LEGO®Mindstorms®组装及程式化乐高机器人。
                <w:br/>
                乐高王国LEGO Kingdoms The Dragon：将带您轻松经过各种室内景点并跨越Royal Joust。
                <w:br/>
                探险之地LandofAdventure:在埃及主题乐园里,你可进入DinoIsland的热带雨林,还有以激光发射目标，上演如夺宝奇兵般的探险乐趣。
                <w:br/>
                乐高城LEGO City：你可在LEGO®City的Driving School领取驾驶执照、学习划船、驾驶飞机或乘搭火车环游LEGOLAND。
                <w:br/>
                多元化的互动游乐设施，表演节目及景点，尽在LEGOLAND，一定让宝贝们尽兴而归。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独立广场】（共计约20分钟）广场位于马来西亚首都吉隆坡。该广场从1961年开始建设，1976年建设完成。是世界上最大的广场之一。广场上建有马来西亚国家纪念碑等建筑。广场周围是许多历史价值的建筑物。苏丹阿卜杜勒·沙马德大厦俯瞰独立广场，是由英国建造的最显著的地标之一。吉隆坡市中心的国家清真寺，占地5.5公顷，于1965年建成，这是一组包括祈祷大厅、大尖塔、陵墓和办公大楼的建筑群，其造型和装饰与麦加的三大清真寺相仿，气势恢弘，是伊斯兰建筑艺术的杰出代表。【首相府～未来太子城】（约20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KL城市长廊】（约20分钟）位于独立广场旁边，主要介绍吉隆坡的城市概况及历史，由拥有百多年历史的吉隆坡纪念图书馆改造而成，自2012年开始营业至今，成功创造话题之余，亦成为该旧城区最热门的新兴景点，是吉隆坡必打卡地之一。最吸引人的是门口的“I love KL”的雕塑，吉隆坡必拍背景图。【国油科学馆】（约120分钟）双子塔科技馆是一个现代化的博物馆，总建筑面积约10万平方米，坐落在国家石油公司双子塔之间(4层)。这里有些有趣的高技术展览，像是会唱歌的恐龙和冒烟的火山。还可以展开探索之旅，游览天空、森林、海洋，体验一把热带风暴模拟直升机飞行带来的刺激。除此之外，这里还有现场科学演示和一个儿童游乐中心。【瓜拉皇家山】位于瓜拉雪兰莪一个临海的小镇。山上名胜古迹众多，古树成荫，站在百年古树下，可远眺马六甲海峡。在18世纪末，雪兰莪州第二任苏丹在瓜雪皇家山上建了一座堡垒，以防外敌入侵。这座山居高临下，适宜监视穿行于马六甲海峡的船只。后来，这座堡垒在为争夺锡矿地而爆发的雪兰莪内战中被摧毁，如今剩下炮台、基石和刑场。在瓜雪皇家山上，远眺一望无际的雪兰莪州西海岸怡人景色，或逗玩四处游荡的野生银叶猴，都是件赏心乐事。成年的银叶猴浑身毛发黑中带银，小猴的毛发则呈现淡橙色，这些温柔可爱的猴子，很乖巧。【喂老鹰】在瓜拉雪兰莪的河下游，全程大约需要一小时。每天三个班次：17:00，18:00，18:30。从起点乘快艇逆流而上大约需要20分钟。然后关闭船只的引擎以避免吓跑老鹰。然后，船夫将鸡皮形式的诱饵扔入河中，让老鹰取回。片刻之后，多达三十到四十只的老鹰将在天空中盘旋，围绕着这片区域，精准无误地朝着河面快速俯冲而去，觅食。有机会看到这种情况发生大约四次，整个喂食过程持续约20分钟。【夜观萤火虫】作为马来西亚著名的河流，雪兰莪河两岸栖息着大量美丽迷人的萤火虫，它们依附在岸边的树丛里，夜色降临的时候，形成一幅美丽的自然景观。在马来语里，萤火虫是“Kelip-kelip”，其意思就是“一闪一闪”，生动地形容萤火虫灵动的美。瓜拉雪兰莪因享有“萤火虫之乡”的美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吉隆坡--新加坡--济南       参考航班：SC8062 （0055-0710）
                <w:br/>
              </w:t>
            </w:r>
          </w:p>
          <w:p>
            <w:pPr>
              <w:pStyle w:val="indent"/>
            </w:pPr>
            <w:r>
              <w:rPr>
                <w:rFonts w:ascii="微软雅黑" w:hAnsi="微软雅黑" w:eastAsia="微软雅黑" w:cs="微软雅黑"/>
                <w:color w:val="000000"/>
                <w:sz w:val="20"/>
                <w:szCs w:val="20"/>
              </w:rPr>
              <w:t xml:space="preserve">
                早餐后，【双子塔】（外观），双峰塔是世界上目前最高的双子楼和第四高的建筑物。【巧克力DIY】走进马来西亚最有名的巧克力工厂，了解巧克力的生产制作过程，并让小朋友动手，亲手制作巧克力。【粉红清真寺】（约30分钟）这座四分之三建于湖面上的水上清真寺是马来西亚目前最大的清真寺之一，可以同时容纳一万两千人在此做礼拜。注：如遇回教徒朝拜麦加时间或回教节日时，恕不开放观光客入内参观，但仍可在外观拍照留念。之后前往新山关口，指定时间到达新加坡机场在领队协助下办理离境手续，搭乘飞机曾多次摘得“世界最佳机场”桂冠的新加坡樟宜机场，不仅仅是机场那么简单。重金打造的「星耀樟宜」成为了机场不可错过的旅游景点。高颜值建筑汇集生活娱乐、丰盛美食及囊括本地及全球各大品牌的一流购物设施。无论是风景观光、购买本地特色商品，还是畅享令人垂涎的美食，星耀樟宜都能一一满足。乘坐国际航班归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抵达家乡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到新加坡经济舱往返机票、燃油附加费，全程旅游观光巴士（注：失信被执行人/限制高消费人群不得乘机，请报名前据实告知，如隐瞒不告知一经确认视为出票，机票全损，损失请游客自行承担！感谢理解和支持）
                <w:br/>
                2、住宿：行程所列酒店双人标准间（空调、彩电、独卫），两人一房/每人一床，由导游及领队根据整团的情况统一调配，夫妻团员可以在不影响总房数的前提下尽量安排同一间房，但若全团出现单男单女的情况，导游及领队有权调配房间，保留拆分夫妻团员房间的权利，若客人坚持己见须由客人支付所增加的房费（现付酒店前台）。
                <w:br/>
                3、用餐：5早4正餐，酒店自助早餐，为房费包含，客人自愿不吃不退钱
                <w:br/>
                4、景点：行程内所列景点第一大门票
                <w:br/>
                5、导游：中文领队服务，境外中文导游、司机服务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1、护照费（护照客人自行办理）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4、旅游期间一切私人性质的消费，如：自由活动期间的交通餐费，洗衣/通讯/娱乐/私人购物等。
                <w:br/>
                5、马来西亚政府官方宣布于2017年9月1日起，马来西亚将向入住马来西亚国内任何酒店的外国游客征收20元/人/间的旅游税，由外国游客现付于酒店前台，以免游客被禁止离境！
                <w:br/>
                6、因天气/海啸/地震/战争等人力不可抗因素而导致的额外费用。
                <w:br/>
                7、行程中未罗列的其他一切费用。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旅游目的地须知：
                <w:br/>
                新马海关不允许带香烟、瓶装酒，携带者海关查出被严罚，旅行社无法帮忙解决，切记！
                <w:br/>
                电源规格：220 伏特，插座和国内不同（英标），需要带转换器。
                <w:br/>
                新加坡和马来西亚跟中国的时间是一样的，没有时差。
                <w:br/>
                1、关于飞机票：①行程内航班机位系切位包销，机票全款已提前支付航空公司，游客一旦签订合同，机票不得改签和退票，否则将承担机票的全额损失。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2、行程内的交通、住宿、景点门票均为提前付费采购，若游客因自身原因而未能游览则视为自愿放弃，或者因天气等不可抗力因素造成游览项目调整或减少时，旅行社将不退还费用，敬请谅解。
                <w:br/>
                3、团队中出现的单男单女，导游及领队有权调配房间，保留拆分夫妻团员房间的权利，若客人坚持己见须由客人支付所增加的房费（现付酒店前台）。60 岁以上的老人参团需有直系亲属的陪同，患病旅行者和孕妇不得参团。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5、旅途中游客不可擅自脱团，否则须支付违约金1000 元人民币/天/人，并请签离团书，脱团期间产生一切后果自负。
                <w:br/>
                6、如因政变、罢工、水灾地震、交通意外等不可抗力因素导致行程天数及交通、餐食、住宿等相关费用的增加，本社将依照《旅游法》相关规定、按实际发生的情况向游客收取费用。
                <w:br/>
                7、因服务能力有限：①本团报名年龄为75岁以下，65-75岁者须有60岁以下的健康亲属陪同；②患有心脏病、高血压、糖尿病、冠心病、及孕妇等，建议不参加本团，如强烈要求参团，必须有年轻健康的亲属陪同以及通过相关审核和听从安排；③癌症、癫痫、小儿麻痹症，及有听力视力障碍者，身体残疾行动不便者，有精神疾病无行为控制能力者，恕不能参团，望请谅解。
                <w:br/>
                8、未满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9、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
                <w:br/>
                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10、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2025-06-07T12:45:34+08:00</dcterms:created>
  <dcterms:modified xsi:type="dcterms:W3CDTF">2025-06-07T12:45:34+08:00</dcterms:modified>
</cp:coreProperties>
</file>

<file path=docProps/custom.xml><?xml version="1.0" encoding="utf-8"?>
<Properties xmlns="http://schemas.openxmlformats.org/officeDocument/2006/custom-properties" xmlns:vt="http://schemas.openxmlformats.org/officeDocument/2006/docPropsVTypes"/>
</file>