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全景烟蓬威三日游行程单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SD1718702163Vp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山东省-烟台市-蓬莱市-威海市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【匠心设计】每个景点都是充分游玩！
                <w:br/>
                【品质保障】纯玩无购物，无自费景点，无忧旅程！
                <w:br/>
                【精美旅居】精选轻奢四钻酒店，让客人住的放心住的安心！
                <w:br/>
                【全景烟威蓬】1.近处是浅绿色的海 远处是蓝色的海—养马岛；
                <w:br/>
                2.中国古代四大名楼之—蓬莱阁；
                <w:br/>
                3.不要错过这片蓝色的沙滩—烟大海水浴场”
                <w:br/>
                4.乘船进5A级旅游景区—刘公岛；
                <w:br/>
                5.亲海戏沙—蓬莱海水浴场；
                <w:br/>
                6.威海小镰仓 网红打卡地—火炬八街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D1济宁—烟台（车程约450公里，行车时间约6小时）   不含餐   住宿：酒店标准间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早乘车赴海滨之都【烟台】；
                <w:br/>
                温馨提示：导游会在您出发的前一天19:00-21:00以短信或者电话的方式与您联系，请保持手机通讯的畅通，力争您一切顺畅！
                <w:br/>
                景点一：北方小马尔代夫【养马岛风景区】
                <w:br/>
                岛上丘陵起伏，草木葱茏，山光海色，秀丽如画，海岛呈东北西南走向，地势南缓北峭，岛前海面宽阔，风平浪静，岛后群礁嶙峋，惊涛拍岸;东端碧水金沙，优良浴场。西端水深浪小，天然良港。岛上气候宜人，冬无严寒，夏无酷暑，年平均气温11.8℃，素有"东方夏威夷"之美称。
                <w:br/>
                游玩攻略：（仅推荐，若有消费，费用自理）
                <w:br/>
                【海岛日记】非常显眼的一栋小白楼，既是民宿也是咖啡馆，白色极简风格+各种黑色标语，随手一拍都是大片。
                <w:br/>
                【好酒不见】距离秦风崖不远处的一个小酒馆，特色是有一个环岛路1314号路标，推荐打卡。
                <w:br/>
                【秦风崖】养马岛必逛打卡地，有标志性雕塑，七匹骏马策马崩腾，还有一条笔直的木栈道通往两个海上的亭子，不来秦风崖等于没来养马岛。
                <w:br/>
                【大海居咖啡书吧】网红ins风，270°无死角海景阳台，喝着咖啡吹着海风，感觉yyds
                <w:br/>
                温馨提示：大型旅游车养马岛上限行，大巴车只能统一停到天马广场或统一停车场，养马岛后海大家需要跟随导游步行20分钟游览哦！（也可天马广场自由活动）或者是自费乘坐当地小交通绕岛一周，18元/位。
                <w:br/>
                景点二：【烟大海水浴场】
                <w:br/>
                烟大海水浴场是烟台最大的海水浴场沙质细腻,独享沙滩的 亲子时刻.
                <w:br/>
                景点三：【朝阳街】
                <w:br/>
                到了这里不禁想起夜上海，想到了百乐门，而这里，是◎烟台的朝阳街.很有老上海的赶脚哈，但又有海边城市独有的魅力，朝阳街位于烟台山脚下，有标志性的西方建筑这里曾经是各国领事馆所在地，这条街已经有-百多年的历史，还有许多风格各异的老建筑:虽然现在看到的是升级改造后的街区，但是古今交融，中西合璧，很有味道所以来烟台一定要来这里逛.
                <w:br/>
                结束当日行程，返回酒店，自由活动。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沉浸式玩转醉美威海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早餐后开启一天的美好旅程。
                <w:br/>
                景点一：【5A刘公岛 】（船单程约20分钟）乘船进5A级旅游景区。
                <w:br/>
                游览【甲午战争陈列馆】观看甲午战争纪实电影，望海楼，英祖威海卫历史博物馆，以现代布展手段，扼要展示了英租威海卫32年期间的基本历史。
                <w:br/>
                【定远舰】作为全亚洲第一艘完整复制的清代军舰，“定远”号纪念舰再现了历史上“定远”舰的风采，站在当年丁汝昌指挥作战的飞桥上，可以远眺刘公岛和现代军港，饱览威海湾美丽的风光。行走期间，还会不时和身着北洋海军军服的水兵们擦肩而过，恍惚时空已转换。
                <w:br/>
                景点二：【火炬八街】
                <w:br/>
                仿佛一头扎进镰仓，马路的尽头是豁然开朗的大海，不愧是网红打卡地
                <w:br/>
                景点三：【威海欧乐坊小吃街】
                <w:br/>
                威海打卡胜地之一，人间烟火气满满，从头走到尾 让你吃的肚子鼓鼓 那叫一个开心。
                <w:br/>
                结束当日行程，返回酒店，自由活动。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蓬莱—济宁（车程约450公里，行车时间约6小时）  含早中餐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早餐后开启一天的美好旅程。
                <w:br/>
                景点一：【5A景区蓬莱阁】
                <w:br/>
                国家AAAAA级景区四大明楼之一与滕王阁、岳阳楼、黄鹤楼并称为中国古代四大名楼。蓬莱阁是一个令世人无比神往的地方，她梦幻飘渺，在海一方，有珍宫贝阙之奇，紫芝瑶草之胜，世人称之为“仙境”。
                <w:br/>
                景点二：【蓬莱海水浴场】
                <w:br/>
                爱海者的天堂，一眼望去是无际无边的大海，巨长的海岸线，不管什么时候 都能美美的拍出大片。
                <w:br/>
                结束愉快行程，返回温馨家园。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1、住宿：酒店标准间（独卫、彩电，空调，不含一次性洗漱用品）
                <w:br/>
                温馨提示：如客人报名人数为单数，我社尽量协调三人间／加床／拼住，如无法协调，需由客人承担产生的单房差。
                <w:br/>
                2、交通：空调旅游车，1人1正座。此团为散客拼团，接团地点较多，或出现等候现象，敬请谅解。
                <w:br/>
                温馨提示：按照交通法规定所有儿童都要占座，我社有权拒绝未确认的儿童上车，若因客人瞒报造成的一切后果及损失均由客人承担。
                <w:br/>
                3、用餐：2早1正餐，只要有床位都提供免费早餐 。
                <w:br/>
                4、景点：已含行程中景点首道大门票。
                <w:br/>
                5、导游：全程持证导游。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1、全程不提供自然单房差，如果出现单男，单女的情况下，自然单房差由客人自理。请谅解；山东省宾馆、酒店不再提供免费一次性洗漱用品，请提醒客人自备卫生洗漱用品。
                <w:br/>
                2、此行程不含旅游意外险、出发地接送费、各类自费、消费等。参加旅游人员请带齐有效证件（身份证、户口本或其他有效证件）。
                <w:br/>
                3、根据《旅游法》第六十五条规定，旅游行程结束前，旅游者解除合同的，组团社应当在扣除必要的费用后，将余款退还旅游者。如在接团前1天取消，收取车损为：200元/位，如当日取消还需收取当日房损。如因客人原因、政府原因或人力不可抗因素（天气、自然灾害、堵车等）导致的行程延误，变更由此产生的滞留、增加的费用等一切损失由客人自己承担，我社仅有协助解决、使客人损失减少到最低的义务。
                <w:br/>
                4、参考旅游法条款，我社对18岁以下的未成年人和60岁以上游客不承担监护权；未成年人必须有成年人作为监护人陪伴方可参团。70岁以上（含70岁）老人参团前需提供医院出具的身体健康证明。且保险公司不受理此年龄层次客人旅游意外险，请客人及家属签署《知情书》并有家属或朋友陪同方可出游。因服务能力所限，我社不能接待70周岁以上的游客，敬请谅解。
                <w:br/>
                5、如因客人原因、政府原因或人力不可抗因素（天气、自然灾害、堵车等）导致的行程延误，变更由此产生的滞留、增加的费用等一切损失由客人自己承担，我社仅有协助解决、使客人损失减少到最低的义务。客人旅游途中离团按旅游法相关政策执行退费。
                <w:br/>
                6、我社接待质量以该团大部分游客签署的意见反馈单为依据，如您在游程中未提出异议，我社将视为满意。返程后再提异议，请理解我社不予处理，故请在游程中尊重您的权利，将自己的意见及时如实反馈在意见单上。
                <w:br/>
                7、退费说明：持老人、残疾人、军官、学生、记者等优惠证件参团者，如在当地产生门票优惠，均按旅行社协议价退费。请持证明者提前跟导游说明，已购票后才提供优惠证件者，证件无效。在规定行程的游玩过程中，客人自愿不参加景点或用餐，本社不给予退还费用。
                <w:br/>
                8、因海边用餐海鲜较多，注意肠胃适应，避免出现腹泻。为了游客安全，请游客不要到海边游泳，因下海游泳属于自身行为，安全责任自负，并在下海前签《安全责任保证书》。
                <w:br/>
                9、在游览过程中遵守景区规定；如身体不适，及时提出，适当休息；参加自费项目时，考虑个人身体条件，自愿参加。
                <w:br/>
                10、外出时，请带好能联系到您本人的移动电话、以便随时联系；请在旅游车上记好导游电话，以防旺季走失时随时联系。
                <w:br/>
                11、在游览过程中妥善保管好随身携带的财物，因自身原因造成的人身和财产损失旅行社不承担责任．
                <w:br/>
                12、满15人成团，若不成团，客人可以选择延期或选择其他路线，也可以退款！！！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2025-04-25T20:03:52+08:00</dcterms:created>
  <dcterms:modified xsi:type="dcterms:W3CDTF">2025-04-25T20:03:52+08:00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