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U派欧洲—荷德法意瑞5国12天行程单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OZ1718617765HB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U派欧洲
                <w:br/>
                荷兰+德法意瑞5国12天  
                <w:br/>
                一价全含 推一罚十
                <w:br/>
                山东成团，优派陪行
                <w:br/>
                双点进出 拒绝回头路  
                <w:br/>
                济南录指纹 拒签全退          
                <w:br/>
                全国联运 领队全程陪同         
                <w:br/>
                特别赠送2人wifi          
                <w:br/>
                【甄选当地酒店，意大利安排四星酒店】
                <w:br/>
                【境外救援险24小时管家服务】
                <w:br/>
                法国：双宫殿（卢浮宫 凡尔赛宫）+塞纳尔游船
                <w:br/>
                瑞士：金色山口列车+少女峰
                <w:br/>
                意大利：威尼斯黄金大运河快艇游船
                <w:br/>
                4正餐+6特色餐保证不退餐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济南（青岛/烟台/威海/临沂）-上海
                <w:br/>
              </w:t>
            </w:r>
          </w:p>
          <w:p>
            <w:pPr>
              <w:pStyle w:val="indent"/>
            </w:pPr>
            <w:r>
              <w:rPr>
                <w:rFonts w:ascii="微软雅黑" w:hAnsi="微软雅黑" w:eastAsia="微软雅黑" w:cs="微软雅黑"/>
                <w:color w:val="000000"/>
                <w:sz w:val="20"/>
                <w:szCs w:val="20"/>
              </w:rPr>
              <w:t xml:space="preserve">
                今日联运航班待告
                <w:br/>
                今日济南遥墙（各起止地）机场集合，搭乘东方航空航班飞往上海，抵达后入住中转酒店休息，于次日机场集合飞往荷兰最大城市之一阿姆斯特丹。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上海浦东机场中转酒店双人标准间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上海-阿姆斯特丹
                <w:br/>
              </w:t>
            </w:r>
          </w:p>
          <w:p>
            <w:pPr>
              <w:pStyle w:val="indent"/>
            </w:pPr>
            <w:r>
              <w:rPr>
                <w:rFonts w:ascii="微软雅黑" w:hAnsi="微软雅黑" w:eastAsia="微软雅黑" w:cs="微软雅黑"/>
                <w:color w:val="000000"/>
                <w:sz w:val="20"/>
                <w:szCs w:val="20"/>
              </w:rPr>
              <w:t xml:space="preserve">
                参考航班：MU771 上海PVG-阿姆斯特丹AMS 12:10-18:30（欧洲当地时间）
                <w:br/>
                于指定时间乘坐我们酒店专程为您安排的车辆前往上海浦东国际机场，我们的专业领队将全程陪同，协助您完成所有登机及出境手续。之后，您将搭乘东方航空的国际航班直达荷兰西部的阿姆斯特丹，这是荷兰最大的城市之一，也是一座以独特风景、丰富文化历史和先进现代设施而著称的世界名城。阿姆斯特丹被誉为“北方威尼斯”，拥有超过100公里的运河和1500座桥梁，其独特的城市风貌和悠久的历史文化吸引了无数游客前来探访。
                <w:br/>
                在抵达欧洲后，您将入住我们为您精心安排的酒店，以便您适应时差并充分休息，为即将开始的融合了文化、历史和自然风光的多元化欧洲之旅做好充分准备。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阿姆斯特丹220KM欧洲小镇
                <w:br/>
              </w:t>
            </w:r>
          </w:p>
          <w:p>
            <w:pPr>
              <w:pStyle w:val="indent"/>
            </w:pPr>
            <w:r>
              <w:rPr>
                <w:rFonts w:ascii="微软雅黑" w:hAnsi="微软雅黑" w:eastAsia="微软雅黑" w:cs="微软雅黑"/>
                <w:color w:val="000000"/>
                <w:sz w:val="20"/>
                <w:szCs w:val="20"/>
              </w:rPr>
              <w:t xml:space="preserve">
                在酒店享用欧陆式早餐后，我们将开启一段浪漫的旅程。
                <w:br/>
                乘车前往参观阿姆斯特丹皇宫（外观，游览时间不少于30分钟），这是一座充满历史底蕴和艺术氛围的建筑物，其外观典雅独特，令人叹为观止。皇宫始建于17世纪，曾是荷兰共和国时期的政治中心，如今已成为一座对公众开放的博物馆，展示着荷兰皇室的历史和文化。
                <w:br/>
                为保证您的游览时间，今日午餐敬请自理。
                <w:br/>
                后前往桑斯安斯风车村（游览时间不少于1小时），在这里，您将见证荷兰历史的变迁，感受浓郁的荷兰风情。这里的风车与荷兰的历史和文化紧密相连，是该国最重要的文化遗产之一。在游览过程中，您将解风车村的独特魅力和丰富历史。此外，村庄内还有许多博物馆、画廊和手工艺品商店，让您深入感受荷兰的传统艺术和工艺。
                <w:br/>
                晚餐后返回酒店休息，结束一天精彩行程。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晚餐：中式团餐6菜1汤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欧洲小镇三星级酒店双人标准间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欧洲小镇310KM巴黎
                <w:br/>
              </w:t>
            </w:r>
          </w:p>
          <w:p>
            <w:pPr>
              <w:pStyle w:val="indent"/>
            </w:pPr>
            <w:r>
              <w:rPr>
                <w:rFonts w:ascii="微软雅黑" w:hAnsi="微软雅黑" w:eastAsia="微软雅黑" w:cs="微软雅黑"/>
                <w:color w:val="000000"/>
                <w:sz w:val="20"/>
                <w:szCs w:val="20"/>
              </w:rPr>
              <w:t xml:space="preserve">
                酒店享用欧陆式早餐后，我们将开启今日旅程。
                <w:br/>
                乘车前往欧洲最大的皇宫——凡尔赛宫（入内参观，含中文人工讲解+VIP通道，不含后花园 游览时间不少于1.5小时），这里是世界五大宫殿之一，被称作最美的欧洲宫廷花园，1979年被列为《世界文化遗产名录》。
                <w:br/>
                以其富丽和充满想象力的建筑设计闻名于世，也成为欧洲各国皇宫效仿的对象。后来又充满了历史意义，《巴黎和约》、《凡尔赛和约》等都在此签订。法国大革命后的1833年被改建成法国历史博物馆。大热电视剧《凡尔赛》也在此多次取景。
                <w:br/>
                我们还安排了【塞纳河游船】（游览时间不少于30分钟），欣赏两岸法国特色烂漫风景。巴黎市中心的河道以人工石砌河堤，有许多宏伟的建筑建在塞纳河两岸，也将两岸划分成不同的特色风格及景观。法国人依河水的流向，将塞纳河北岸称作右岸，南岸称为左岸；右岸的发展形成巴黎的主要商区与政治中心，左岸有著名的咖啡店及拉丁区，充满文艺气息。从塞纳河上看巴黎，所得到的印象与任何时候都不同。任凭河水自由流淌，去看看所过之处的风景吧。
                <w:br/>
                游览结束后，返回酒店休息，结束一天的精彩游览。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午餐：中式团餐6菜1汤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酒店享用欧陆式早餐后，我们将开启今日旅程。
                <w:br/>
                乘车前往巴黎市区，进行市区观光（时间不少于2小时）。在宏伟壮丽的凯旋门前留影纪念，这座经历了1700年的风风雨雨仍保存了当初完美造型的建筑，是巴黎的象征之一。接着，我们将参观以豪华优雅而著称的香榭丽舍大道和被法国人称为世界最美丽的广场——协和广场。穿过街道，我们将来到香榭丽舍大街与荣军院广场连接起来的亚历山大三世桥，无论您是从桥上走过还是乘游船从桥下经过，都可以领略到它的魅力。此外，我们还可外观世界著名的埃菲尔铁塔。
                <w:br/>
                午餐为您特别安排巴黎KEBABA烤肉特色餐。
                <w:br/>
                特别安排您在巴黎最热闹的中心地带奥斯曼大街自由活动。您可以选择在世界著名老佛爷百货公司内自由活动，选购各种世界知名品牌奢侈品以及各种纪念品。或漫步街头，品杯咖啡，细细感受浪漫巴黎的独有魅力。
                <w:br/>
                为保证您的游览时间，今日午餐敬请自理。
                <w:br/>
                温馨提示：自由活动期间，请保管好自己的随身物品，注意安全，牢记集合时间与集合地点。
                <w:br/>
                游览结束后，返回酒店休息，结束一天的精彩游览。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午餐：KBB烤肉特色餐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巴黎310KM法国小镇
                <w:br/>
              </w:t>
            </w:r>
          </w:p>
          <w:p>
            <w:pPr>
              <w:pStyle w:val="indent"/>
            </w:pPr>
            <w:r>
              <w:rPr>
                <w:rFonts w:ascii="微软雅黑" w:hAnsi="微软雅黑" w:eastAsia="微软雅黑" w:cs="微软雅黑"/>
                <w:color w:val="000000"/>
                <w:sz w:val="20"/>
                <w:szCs w:val="20"/>
              </w:rPr>
              <w:t xml:space="preserve">
                酒店享用欧陆式早餐后，我们将开启今日旅程。
                <w:br/>
                乘车前往世界三大博物馆之一的卢浮宫（含中文人工讲解+VIP通道 游览时间不少于1小时）。
                <w:br/>
                卢浮宫博物馆始建于1204年，经过多次扩建，于法国大革命后改为博物馆，与伦敦大英博物馆、纽约大都会博物馆并称为世界三大博物馆。馆内藏品数量高达40万件，展示的历史跨度超过1500年，古希腊、古罗马、古埃及等文明的艺术瑰宝在此璀璨闪耀，被誉为神秘的万宝之宫。在这里，您可以欣赏到世界名画“蒙娜丽莎”、“维娜斯”雕像及“胜利女神”雕像。此外，电影《卢浮魅影》和《达·芬奇密码》的部分场景也在此取景拍摄。这座博物馆不仅展品丰富、珍贵，其本身也是一座杰出的艺术建筑。用来展示珍品的数百个宽敞大厅富丽堂皇，四壁及顶部都有精美的壁画和精细的浮雕，处处都是呕心沥血的艺术结晶。在建筑群中央，矗立着由华裔知名建筑师设计的巨型玻璃金字塔，将古典的宫殿和现代建筑风格融为一体，无论在阳光照耀下还是在夜色灯光下都显得美轮美奂。
                <w:br/>
                游览结束后，乘车前往法国小镇酒店休息，结束一天的精彩游览。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午餐：中式团餐6菜1汤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法国小镇三星酒店双人标准间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法国小镇300KM因特拉肯
                <w:br/>
              </w:t>
            </w:r>
          </w:p>
          <w:p>
            <w:pPr>
              <w:pStyle w:val="indent"/>
            </w:pPr>
            <w:r>
              <w:rPr>
                <w:rFonts w:ascii="微软雅黑" w:hAnsi="微软雅黑" w:eastAsia="微软雅黑" w:cs="微软雅黑"/>
                <w:color w:val="000000"/>
                <w:sz w:val="20"/>
                <w:szCs w:val="20"/>
              </w:rPr>
              <w:t xml:space="preserve">
                酒店享用欧陆式早餐后，我们将开启今日旅程。
                <w:br/>
                乘车前往瑞士因特拉肯，开始我们的市区游览。因特拉肯位于图恩湖及布里恩湖之间，正如其拉丁文原意所示，它坐落在两湖之间，在这片如诗如画的城市中，我们将在荷黑马特广场及何维克街漫步，远望少女峰的美丽身影。无论何时，只要在这片绿地经过，都能随时与少女峰的美丽相遇，让我们的心灵得到彻底的放松。
                <w:br/>
                后前往少女峰（游览时间不少于4小时，游览时间包括上下雪山的交通换乘时间），这座山峰是瑞士的著名山峰，也被称为“欧洲之巅”。它坐落在瑞士因特拉肯市的正南方向，距离大约二三十公里。少女峰屹立在伯尔尼的东南方，又被称为容弗劳。作为阿尔卑斯山脉的最高峰之一，少女峰的海拔达到4158米，横亘18公里。它的山峰形似一位少女，披着长发，银装素裹，静静地仰卧在白云之间。2001年，少女峰地区被联合国教科文组织列为世界自然遗产。
                <w:br/>
                特别为您安排少女峰山顶餐厅用餐。
                <w:br/>
                游览结束后，乘车前往酒店休息，结束一天的精彩游览。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午餐：少女峰山顶餐厅用餐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瑞士三星级湖区特色酒店双人标准间（实际入住酒店近期待告）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因特拉肯70KM琉森220KM德国小镇
                <w:br/>
              </w:t>
            </w:r>
          </w:p>
          <w:p>
            <w:pPr>
              <w:pStyle w:val="indent"/>
            </w:pPr>
            <w:r>
              <w:rPr>
                <w:rFonts w:ascii="微软雅黑" w:hAnsi="微软雅黑" w:eastAsia="微软雅黑" w:cs="微软雅黑"/>
                <w:color w:val="000000"/>
                <w:sz w:val="20"/>
                <w:szCs w:val="20"/>
              </w:rPr>
              <w:t xml:space="preserve">
                酒店享用欧陆式早餐后，我们将开启今日旅程。
                <w:br/>
                乘坐金山快车（二等座 不少于30分钟）欣赏明丽的湖水，雄伟的阿尔卑斯山，悠闲的牧场，美丽的葡萄园等多彩的瑞士风景。
                <w:br/>
                后前往琉森进行市区观光（时间不少于30分钟），领略被群山环抱的琉森湖的独特风光。在此期间，我们将参观别具一格的卡贝尔桥以及独特的八角水塔。随后，我们将前往丹麦雕塑家特尔巴尔森设计的纪念法国大革命时期保卫路易十六而牺牲的瑞士雇佣兵雕塑狮子雕像，聆听导游讲述瑞士雇佣军在法国战争中的感人故事，并向世界和平祈祷。
                <w:br/>
                最后，我们将在天鹅广场附近自由安排活动（时间不少于1小时），漫步湖边，沉浸在远山、湖水、天鹅的美景中。
                <w:br/>
                游览结束后，乘车前往德国小镇酒店休息，结束一天的精彩游览。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午餐：瑞士烤鸡餐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德国小镇三星级酒店双人标准间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德国小镇80KM富森350KM意大利小镇
                <w:br/>
              </w:t>
            </w:r>
          </w:p>
          <w:p>
            <w:pPr>
              <w:pStyle w:val="indent"/>
            </w:pPr>
            <w:r>
              <w:rPr>
                <w:rFonts w:ascii="微软雅黑" w:hAnsi="微软雅黑" w:eastAsia="微软雅黑" w:cs="微软雅黑"/>
                <w:color w:val="000000"/>
                <w:sz w:val="20"/>
                <w:szCs w:val="20"/>
              </w:rPr>
              <w:t xml:space="preserve">
                酒店享用欧陆式早餐后，我们将开启今日旅程。
                <w:br/>
                乘车前往新天鹅堡（外观），这座童话般的城堡是巴伐利亚国王鲁道夫二世为展现中古世纪骑士精神所建的梦幻城堡。新天鹅堡的最初草稿由剧院画家与舞台设计者创作，因此保留了如梦如幻的不真实感，让人心生向往。这座白色大理石建筑风格独特，尖塔高耸，迪斯尼乐园即以此为原型建造。随后，我们将前往另一座富有浪漫主义情怀的城堡——高天鹅堡（外观）。相比新天鹅堡的精美，建于12世纪的高天鹅堡更加古朴，它是德国浪漫主义时期的一块瑰宝，也是新天鹅堡的建造者国王路德维希二世的夏宫。
                <w:br/>
                午餐为您特别安排德国国菜猪肘餐配啤酒。
                <w:br/>
                游览结束后，乘车前往意大利小镇，入住酒店休息，结束一天的精彩游览。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午餐：德国猪肘餐配啤酒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意大利四星级酒店双人标准间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意大利小镇50KM威尼斯260KM意大利小镇
                <w:br/>
              </w:t>
            </w:r>
          </w:p>
          <w:p>
            <w:pPr>
              <w:pStyle w:val="indent"/>
            </w:pPr>
            <w:r>
              <w:rPr>
                <w:rFonts w:ascii="微软雅黑" w:hAnsi="微软雅黑" w:eastAsia="微软雅黑" w:cs="微软雅黑"/>
                <w:color w:val="000000"/>
                <w:sz w:val="20"/>
                <w:szCs w:val="20"/>
              </w:rPr>
              <w:t xml:space="preserve">
                酒店享用欧陆式早餐后，我们将开启今日旅程。
                <w:br/>
                乘车前往著名的旅游胜地——水城威尼斯，是世界上唯一没有汽车的城市。上帝将眼泪流在了这里，却让这座城市更加晶莹和柔情，就像一个漂浮在碧波上的浪漫梦境。威尼斯的特色在于其宁静的氛围和独特的交通方式。街上看不到汽车行驶，也听不到车声喧嚣。所有的交通工具都浮在水面上，以确保行人的权利和舒适度。因此，威尼斯比其他意大利城市更加安静。在威尼斯，我们可以远观徐志摩笔下忧伤的叹息桥，传说恋人们在桥下接吻就可以天长地久。这座桥是威尼斯最著名的桥梁之一。我们还将参观被称为黄金教堂的圣马可大教堂（外观），以及竖立着威尼斯守护神——带翅膀的狮子像的圣马可广场。
                <w:br/>
                午餐时特别为您安排威尼斯墨鱼面&amp;意大利披萨。
                <w:br/>
                您可在威尼斯DFS免税店自由购物（时间不少于2小时）。
                <w:br/>
                最后我们将乘坐威尼斯大运河游船（时间不少于20分钟），欣赏大运河的美景。这条运河是威尼斯的主要水道，沿天然水道自圣马可教堂（San Marco Basilica）至圣基亚拉教堂（Santa Chiara Church）呈反S型，并且与许多小运河相连。市内交通运输大部分通过这些水道。
                <w:br/>
                乘车前往佛罗伦萨（市区观光时间不少于2小时），这座意大利中部的城市，同时也是托斯卡纳区的首府，位于亚平宁山脉中段西麓的盆地中。在十五至十六世纪期间，佛罗伦萨曾是欧洲最著名的艺术中心，以其美术工艺品和纺织品而闻名于全欧。这里是欧洲文艺复兴运动的发祥地，也是举世闻名的文化旅游胜地。参观圣母百花大教堂（外观），这座教堂以其粉红色、绿色和奶油白三色的大理石砌成，展现着女性优雅高贵的气质，因此被称为“花的圣母寺”。教堂旁边的高塔则是乔托钟楼（外观），这座钟楼与教堂相得益彰，阳光下展现出秀丽的身姿。此外，我们还将游览位于百花大教堂对面的圣乔凡尼礼拜堂（外观），其入口处的青铜门被誉为“通往天堂之门”，是米开朗基罗的杰作。
                <w:br/>
                特别为您安排当地传承百年的著名小吃佛罗伦萨牛肚包。
                <w:br/>
                在佛罗伦萨市中心，我们将参观但丁故居和君主广场。君主广场位于市中心，这里有一座建于十三世纪的碉堡式旧宫（现为市政厅）。这座旧宫不仅是意大利最夺人眼目的公共建筑之一，其侧翼的走廊和整个广场还成为了一座露天雕塑博物馆，展示着各种石雕和铜像作品，栩栩如生，形象传神。这里还可欣赏到意大利雕塑家米开朗基罗的不朽之作——大卫像，让参观者和各国游客叹为观止。
                <w:br/>
                游览结束后返回酒店休息，结束一天的精彩游览。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午餐：墨鱼面配披萨     晚餐：牛肚包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意大利四星级酒店双人标准间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意大利小镇280KM罗马-上海
                <w:br/>
              </w:t>
            </w:r>
          </w:p>
          <w:p>
            <w:pPr>
              <w:pStyle w:val="indent"/>
            </w:pPr>
            <w:r>
              <w:rPr>
                <w:rFonts w:ascii="微软雅黑" w:hAnsi="微软雅黑" w:eastAsia="微软雅黑" w:cs="微软雅黑"/>
                <w:color w:val="000000"/>
                <w:sz w:val="20"/>
                <w:szCs w:val="20"/>
              </w:rPr>
              <w:t xml:space="preserve">
                酒店享用欧陆式早餐后，我们将开启今日旅程。
                <w:br/>
                今日我们将开启对意大利首都罗马的游览（市区观光时间不少于2小时）。罗马不仅是国家政治、经济、文化和交通中心，更是世界著名的历史文化名城，以及古罗马帝国的发祥地。因其建城历史悠久，罗马被称为“永恒之城”。
                <w:br/>
                罗马是全世界天主教会的中心，也是意大利文艺复兴的中心，现今仍保存有相当丰富的文艺复兴与巴洛克风貌。我们将游览古罗马斗兽场（外观），这是古罗马文明的象征。该遗址位于意大利首都罗马市中心，参观君士坦丁凯旋门，建于公元312年，是罗马城现存的三座凯旋门中年代最晚的一座。还将沿着《罗马假日》中的路线来一次罗马深度游，感受这个既充满文化气息又罗曼蒂克的古都。此外，我们还将探索罗马市内最大的也是知名度最高的喷泉-许愿池。
                <w:br/>
                结束全部欧洲行程之前，我们为您特别安排意大利T骨牛排餐配红酒。后乘车前往机场，领队协助办理退税及登机手续，准备搭乘东方航空公司的航班返回祖国。
                <w:br/>
                参考航班：MU788 罗马FCO-上海PVG 21:10-14:45+1（北京时间）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午餐：意大利T骨牛排配红酒     晚餐：飞机上简餐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上海-济南（青岛/烟台/威海/临沂）
                <w:br/>
              </w:t>
            </w:r>
          </w:p>
          <w:p>
            <w:pPr>
              <w:pStyle w:val="indent"/>
            </w:pPr>
            <w:r>
              <w:rPr>
                <w:rFonts w:ascii="微软雅黑" w:hAnsi="微软雅黑" w:eastAsia="微软雅黑" w:cs="微软雅黑"/>
                <w:color w:val="000000"/>
                <w:sz w:val="20"/>
                <w:szCs w:val="20"/>
              </w:rPr>
              <w:t xml:space="preserve">
                联运航班近期待告
                <w:br/>
                抵达上海后转机返回济南或各起止地，结束愉快的旅程。
                <w:br/>
                请将您的护照原件及回程登机牌交给领队以便销签，如果您被通知面试销签，请配合前往意大利领事馆签证处进行面试消签（往返交通及食宿费用敬请自理）。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欧洲国际往返团队经济舱机票及机场税。当地空调旅游车，根据团队人数安排，保证每人一正座。
                <w:br/>
                ADS团队旅游签证费
                <w:br/>
                行程标注午晚餐(中式团餐 六菜一汤，8-10人一桌) 
                <w:br/>
                全程欧洲 当地3星-4星酒店 双人标准间（含欧陆式早餐），含全程酒店税（约50欧元/人）
                <w:br/>
                全程旅游巴士及专业外籍司机服务费、小费（120欧元/人）
                <w:br/>
                全程中文领队兼导游服务费
                <w:br/>
                行程标注入内景点门票；境外司机服务费,全程欧洲酒店城市税
                <w:br/>
                本行程已是特惠报价，任何证件不再享受任何优惠，放弃游览不退任何费用
                <w:br/>
                ADS团队旅游签证费 境外旅游专用巴士及外籍司机
                <w:br/>
                个人境外旅游意外伤害保险（含救援险，如客人需要高额保险可请旅行社代购），旅行社责任险。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1.单间差50欧/人/晚
                <w:br/>
                2.护照费；
                <w:br/>
                3.洗衣、理发、电话、饮料、烟酒、付费电视、行李搬运等私人费用；
                <w:br/>
                4.行李海关课税，超重行李托运费、管理费；
                <w:br/>
                5.行程中未提及的景点游览及其他费用，如特殊门票、游船（轮）、缆车、地铁票等费用；
                <w:br/>
                6.因交通延阻、罢工、大风、大雾、航班取消或更改时间等人力不可抗拒原因所引致的额外费用；
                <w:br/>
                7.签证相关的例如未成年人公证，认证等相关费用；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
                <w:br/>
                4.国际段航班在当地下午15点前（含15点），晚间21点前（含21点）起飞的，行程均不含午餐或晚餐；
                <w:br/>
                3.酒店标准：
                <w:br/>
                1)行程中所列酒店星级标准为当地酒店评定标准；
                <w:br/>
                2)欧洲习惯吃简单的早餐，酒店提供的早餐通常只有面包、咖啡、茶、果汁等；
                <w:br/>
                3)欧洲的三、四星级酒店大堂都比较小，无商场，电梯每次只能乘坐两个人和行李，大部分酒店没有电梯；
                <w:br/>
                4)欧洲有些酒店的双人标准房会设置一大一小两张床，方便有小孩的家庭游客；还有些酒店双人房只设置一张大的双人大床，放置双份床上用品，有时是二张单人床拼在一起，用时可拉开；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
                <w:br/>
                6)如果因展会、酒店爆满等因素，我公司会依当时情况调整住宿城市，但是不会影响酒店星级及整体游览时间；
                <w:br/>
                7)中世纪的欧洲人都是半卧而眠，他们认为如果平躺就死掉了，所以床都比较短窄。这个历史习惯影响到现在的欧洲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
                <w:br/>
                4.退餐说明：
                <w:br/>
                1.欧洲部分城市、城镇没有中式餐厅，将退客人餐费；
                <w:br/>
                2.欧洲有些城市的中餐厅不接待团队用餐，将退客人餐费；
                <w:br/>
                3.团队行程用餐时间在高速公路休息站，无法安排中餐厅用餐, 将退客人餐费；
                <w:br/>
                4.退餐费标准：本产品全程无退餐行为；
                <w:br/>
                5.保险说明：
                <w:br/>
                1)我社所上境外旅游意外伤害保险为“中国人民财产保险境外旅游意外伤害保险C款”，医疗保额30万；
                <w:br/>
                2)旅游意外伤害险不包括游客自身携带疾病、旧病复发，且在出团日前180天内未经过治疗的疾病；（如心脏病复发、高血压、糖尿病并发症、移植手术复发、孕妇、精神病发作等等）；
                <w:br/>
                3)推荐客人根据自身情况额外选择补上境外救援险；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2025-07-17T02:44:03+08:00</dcterms:created>
  <dcterms:modified xsi:type="dcterms:W3CDTF">2025-07-17T02:44:03+08:00</dcterms:modified>
</cp:coreProperties>
</file>

<file path=docProps/custom.xml><?xml version="1.0" encoding="utf-8"?>
<Properties xmlns="http://schemas.openxmlformats.org/officeDocument/2006/custom-properties" xmlns:vt="http://schemas.openxmlformats.org/officeDocument/2006/docPropsVTypes"/>
</file>