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威海红色教育大巴三日游  --单团行程单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SD17171452057Z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单团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济南/威海
                <w:br/>
              </w:t>
            </w:r>
          </w:p>
          <w:p>
            <w:pPr>
              <w:pStyle w:val="indent"/>
            </w:pPr>
            <w:r>
              <w:rPr>
                <w:rFonts w:ascii="微软雅黑" w:hAnsi="微软雅黑" w:eastAsia="微软雅黑" w:cs="微软雅黑"/>
                <w:color w:val="000000"/>
                <w:sz w:val="20"/>
                <w:szCs w:val="20"/>
              </w:rPr>
              <w:t xml:space="preserve">
                6：00  早集合乘大巴前往威海
                <w:br/>
                12：30到达威海
                <w:br/>
                12:30-14:.00：中餐
                <w:br/>
                14：30-15：30 海驴岛
                <w:br/>
                【海驴岛】
                <w:br/>
                鸥鹭王国威海万鸟岛，海驴岛是一座纯原生态的小岛，乘船出海将最美的海景收入眼底，大片大片的海鸥在身边盘旋，可亲自喂食与海鸥近距离接触，听鸥鸣，享受一个纯天然的世界。
                <w:br/>
                这里远离陆地，风景优美，生态绝佳。每年有成千上万的海鸥来这里栖息产卵，岩缝中鸟巢鳞次栉比，数不胜数。蓝天、碧海、日出、日落、海鸥、白鹭,海驴岛是全国著名的海景摄影基地。
                <w:br/>
                15:30-16:10【布鲁维斯号沉船】
                <w:br/>
                新晋网红打卡·布鲁威斯号沉船，搁浅的沉船 孤独的破碎感，电影氛围拉满
                <w:br/>
                16:20-17:20 英伦小镇，那香海
                <w:br/>
                 17:30-18:30  晚餐
                <w:br/>
                19:00  入住宾馆   （威海）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双人标准间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07：00-08：00早餐
                <w:br/>
                08：00-12:00  刘公岛现场教学
                <w:br/>
                这里是北洋海军的诞生地，是中日甲午海战的主战场，一件件承载着甲午历史的馆藏文物，满载着能人志士强国梦的定远舰都在想后人诉说着刘公岛的沧桑故事。2018年习主席踏上这座海岛告诉我们““领导干部要多学习一点历史”--1888年北洋海军在刘公岛正式成军，清政府在岛上修建了提督署、炮台、水师学堂、铁码头等一套完整的海陆军事设施。1894年，中日甲午战争爆发，北洋海军提督丁汝昌率领将士保家卫国、浴血奋战，表现了崇高的民族气节和可歌可泣的爱国主义精神。中国甲午战争博物馆又称北洋海军提督署，又称水师衙门，建成于清光绪十七年（1891年），位于刘公岛西部南坡傍海高地，占地面积17000平方米，是中国近代第一支正规化海军的指挥机构。作为“刘公岛甲午战争纪念地”的代表性文物遗址，是国内保存最完整的军事衙门之一。因是海军提督丁汝昌的驻节之地，故民间又称此为“丁公府”。 景区先后对提督署16个厅室按照原有功能进行原貌复原，总计陈列仿制古典家具300件、历史塑像18尊、各类文物200余件，以及瓷器、字画、楹联、枪械等辅助展品1500余件，真实再现了北洋海军鼎盛时期的历史风貌，成为全国独一无二的甲午历史标本。陈列馆由中科院院士彭一刚教授主持设计，建筑面积7622平方米。以《国殇·1894－1895——甲午战争史实展》为基本陈列，分《甲午战前的中国和日本》、《日本打开战争魔盒》、《民族屈辱与抗争》、《警钟长鸣》4个部分进行展示，陈展面积4500多平方米，展出历史照片500余幅、珍贵文物300多件，辅助展品100多件套，以及大量油画、雕塑等艺术，是一座全面展示中日甲午战争历史的综合性展馆；历史选择展馆，利用北洋海军机械局和屯煤所等历史文物建筑，展馆室内面积3000平方米，展陈面积22000平方米。以近代以来中华民族谋求复兴的历史视角，用客观的历史，比较的方法，展示鸦片战争特别是甲午战争之后中国社会各种政治力量的不同表现，引导游客从对不同政治力量的衡量对比中，从对沉重历史背景与历史事件的理性思考中，感悟历史和人民为什么选择了中国共产党。 
                <w:br/>
                <w:br/>
                12:30-13:30 中餐
                <w:br/>
                14:00-17:00  华夏城现场教学
                <w:br/>
                 游览国家AAAA级景区—【山水华夏城景区】，主要景点中国跨度最大且极具华夏文化韵味的牌楼—华夏第一牌楼（长86米、高21米）、荷花仙子音乐喷泉广场，胶东特色民俗文化馆-夏园，展示华夏始祖尧舜禹历史时期文化的殿堂-禹王宫，国家人民防空教育基地-走进未来战争馆，建于唐长安年间的千年古刹-太平禅寺。包含景区内娱乐项目--沉浸式演出城南硝烟。体现了中国人民对抗日寇的大无畏精神。激励着各位党员牢记历史，不断前进。17:30-18:30  晚餐
                <w:br/>
                19:00 入住宾馆（威海）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双人标准间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威海/济南
                <w:br/>
              </w:t>
            </w:r>
          </w:p>
          <w:p>
            <w:pPr>
              <w:pStyle w:val="indent"/>
            </w:pPr>
            <w:r>
              <w:rPr>
                <w:rFonts w:ascii="微软雅黑" w:hAnsi="微软雅黑" w:eastAsia="微软雅黑" w:cs="微软雅黑"/>
                <w:color w:val="000000"/>
                <w:sz w:val="20"/>
                <w:szCs w:val="20"/>
              </w:rPr>
              <w:t xml:space="preserve">
                07:00-08：30 早餐
                <w:br/>
                9:00-11:00   
                <w:br/>
                威海的标志--幸福门，列阵的渔船-合庆码头，火炬八街-是一条别具特色的文艺小街。不加任何滤镜都美到爆表，自带BGM的街道，没错，这就是我们威海的火炬八街，真是像极了漫画里的镰仓，“威海小镰仓”就是由此而得名。威海最美的公路穿越，带给你无穷乐趣。  威海一战华工纪念馆--100年前，这里曾是14万人的出发地，这14万人赶赴欧洲战场，从此踏上未知的命运。威海就是当年华工招募的集结地和训练出发港。从此中国近代史上的两桩重要事件：甲午海战与第一次世界大战，都与威海这座小城紧密相连。
                <w:br/>
                 11：00-12：00 中餐
                <w:br/>
                12:30  结束学习之旅 乘车返程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5正2早，2晚那香海公寓双人标准间，景区大门票,  全程持证导游服务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大巴车自带，行程中的个人消费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1.参加游泳及海上项目等活动的游客，要听从工作人员的安排，落实好各项安全措施，风险自担，游泳属于个人行为，旅行社不提倡；发生意外责任自担。
                <w:br/>
                2、威海地区多数宾馆要求凡是住宿者必须出示身份证,孩子不满十六岁的可以不出示.
                <w:br/>
                3、海边早晚温差大，请游客带好外套；还有日常生活用品如拖鞋，雨伞等；
                <w:br/>
                4、请旅行社建议游客购买人身意外险；
                <w:br/>
                5、注意人身和财产双重安全 贵重物品随身携带。
                <w:br/>
                6、所列自费项目均由游客自愿，绝不强迫消费；
                <w:br/>
                7、海边一般早晚温差较大，所以建议即时是炎热的夏季也要带个外套，以防感冒紫外线强烈做好防晒高温下运动会有头晕的症状，建议清凉油常带身边；因为水土及饮食的不同乍到海边会有腹泻的情况，所以最好准备一些药品，吃饭的过程中多吃点醋和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2025-07-17T04:17:07+08:00</dcterms:created>
  <dcterms:modified xsi:type="dcterms:W3CDTF">2025-07-17T04:17:07+08:00</dcterms:modified>
</cp:coreProperties>
</file>

<file path=docProps/custom.xml><?xml version="1.0" encoding="utf-8"?>
<Properties xmlns="http://schemas.openxmlformats.org/officeDocument/2006/custom-properties" xmlns:vt="http://schemas.openxmlformats.org/officeDocument/2006/docPropsVTypes"/>
</file>