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秘境伊豆  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RH1716538072kC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秘境伊豆：伊豆观海列车体验、城崎海岸+门胁吊桥、修善寺+竹林の小径</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济南-2.5H-关西机场         参考航班：济南-大阪  SC8087 【1705-2045】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大阪周边酒店(参考酒店：犬鸣山纪泉阁/阪南国際ホテル/南千里水晶酒店或同级别）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关西-1H-奈良-1h-京都-2.5h-中部
                <w:br/>
              </w:t>
            </w:r>
          </w:p>
          <w:p>
            <w:pPr>
              <w:pStyle w:val="indent"/>
            </w:pPr>
            <w:r>
              <w:rPr>
                <w:rFonts w:ascii="微软雅黑" w:hAnsi="微软雅黑" w:eastAsia="微软雅黑" w:cs="微软雅黑"/>
                <w:color w:val="000000"/>
                <w:sz w:val="20"/>
                <w:szCs w:val="20"/>
              </w:rPr>
              <w:t xml:space="preserve">
                【奈良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中部酒店(参考酒店：开春楼、岐阜日和酒店或同级别）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中部-3.5H-箱根
                <w:br/>
              </w:t>
            </w:r>
          </w:p>
          <w:p>
            <w:pPr>
              <w:pStyle w:val="indent"/>
            </w:pPr>
            <w:r>
              <w:rPr>
                <w:rFonts w:ascii="微软雅黑" w:hAnsi="微软雅黑" w:eastAsia="微软雅黑" w:cs="微软雅黑"/>
                <w:color w:val="000000"/>
                <w:sz w:val="20"/>
                <w:szCs w:val="20"/>
              </w:rPr>
              <w:t xml:space="preserve">
                暑假限定：【河口湖八木崎熏衣草祭-远眺富士山】(预计6月17日至8月10日限定)夏日到访河口湖，会有一大片的紫色熏衣草迎接游客们，还可以嗅到随风飘散的阵阵香味，被染呈紫色的湖畔，搭配后面壮观的富士山，形成一幅难得一见的特殊美景，随手一拍，每一个画面都像是一张明信片！【如遇薰衣草花期结束或未开始，改为【山中湖花之都公园】(5月30日至8月31日限定)富士山脚下、山中湖畔一处群芳争艳的大花园,有花圃、有温室,还有浑然天成的人工瀑布。花之都公园面积相当广大,可以逛花田也可以踏青散步, 欣赏季节花海。
                <w:br/>
                【地震体验馆】（停留约60分钟）主要包含地震体验、避难体验及科普角三个板块。通过图片视频模型等形象地向游客介绍地震、火山喷发等天灾发生的原因及避难方法，让游客学习被留下难忘回忆。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【富士急乐园】（90分钟）特别赠送一项券（其他游乐项目需自费，如遇休园则改为游览山中湖，退一项券差价800日元/人）坐落在山梨县富士山麓的富士急乐园（FujiQ Highland），不但能近眺雄伟的富士山，人所皆知，这里还是全日本最刺激、最生动的游乐场；有被称为“绝叫天国”载吉尼斯世界大全的过山车；有著名游客想进又不敢进的废弃医院鬼屋；还有富士飞行社让你邂逅意想不到的四季富士山；同时，它又是最适合悠闲休息的地方……在富士急乐园，除了让人绝叫的过山车、铁骨番长、尖叫大摆钟……，以及战战兢兢的医院鬼屋、绝望要塞、GeGeGe妖怪小屋等以外，还有很多面向孩子优雅轻松的游乐设施如【托马斯乐园】【丽莎@卡斯柏小镇】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石和周边酒店(参考酒店：Hotel Miwa、绿水亭、芙蓉阁或同级别）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箱根-2h-東京
                <w:br/>
              </w:t>
            </w:r>
          </w:p>
          <w:p>
            <w:pPr>
              <w:pStyle w:val="indent"/>
            </w:pPr>
            <w:r>
              <w:rPr>
                <w:rFonts w:ascii="微软雅黑" w:hAnsi="微软雅黑" w:eastAsia="微软雅黑" w:cs="微软雅黑"/>
                <w:color w:val="000000"/>
                <w:sz w:val="20"/>
                <w:szCs w:val="20"/>
              </w:rPr>
              <w:t xml:space="preserve">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东京大学】（约60分钟）简称为东大，号称是日本所有大学中最难考取的学校。东大的学生是名副其实的学霸，毕业生多活跃在日本的政治界、法律界、医学界和科研前端。是日本创办的第一所国立大学。“东大生”在很多地方被等同为“天才”一词，由此可见此校在日本社会的被承认度（如东京大学不让进校参观，则更为改【浅草寺】游览）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【综合免税店】（约60分钟）日本人气产品免税专门店, 客人可自由选购各种日本国民之健康流行食品及各种日本手信。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东京周边酒店(参考酒店：Narita Aic Airport Hotel、幕张研修中心或同级别）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东京-1.5H-伊豆-3.5h中部
                <w:br/>
              </w:t>
            </w:r>
          </w:p>
          <w:p>
            <w:pPr>
              <w:pStyle w:val="indent"/>
            </w:pPr>
            <w:r>
              <w:rPr>
                <w:rFonts w:ascii="微软雅黑" w:hAnsi="微软雅黑" w:eastAsia="微软雅黑" w:cs="微软雅黑"/>
                <w:color w:val="000000"/>
                <w:sz w:val="20"/>
                <w:szCs w:val="20"/>
              </w:rPr>
              <w:t xml:space="preserve">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修善寺】（约45分钟）修善寺温泉的中心就是修善寺，寺庙原称桂谷山寺，是高僧弘法大师年轻时修行的寺院，及后才改名修善寺。修善寺附设的宝物馆内，阵列着赖家之马具、阵旗、北条政子为子祈求冥福所寄放之宋版放光般若经等珍贵古物，对考古有兴趣者不妨来此参观。修善寺温泉是典型的日本温泉小镇，这里有着整个伊豆半岛最古老的温泉，还是川端康成笔下《伊豆的舞女》故事发生地。顺着桂川伸展开来的、在中伊豆屈指的大温泉，气氛与周围环境十分调和，自古以来深受众多的学者、艺术家和文学家的喜爱。据说于公元807年，高僧弘法大师在此地因感动孝子不辞劳苦地照顾病弱母亲，就以枯杖在桂川上击出泉眼，流出来的温泉水治好了孝子母亲，此泉眼即是今日修善寺的独钴汤温泉池。
                <w:br/>
                【竹林の小径・しゅぜんじ回廊】步入2009年被列入「米其林二星散步道」的「300米竹林小径」，林间铺着石板小路，精致的景色让人忘却了时间，仿佛来到了京都岚山，幽静的氛围让人心旷神怡。与竹林小径一川之隔的「しゅぜんじ回廊」是一个和风式的美术展览回廊，以展示修善寺地区一年四季的秀美风光作品为主，游客可以自由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中部酒店(参考酒店：开春楼、岐阜日和酒店或同级别）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参考航班：大阪-济南  SC8088 【2145-2345】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【心斋桥、道顿崛】(约120分钟)心斋桥这里有各种百货商店与专卖店是大阪代表性的中心商务区。也可前往附近的道顿崛品尝日本特色小吃，如章鱼丸、叉烧包、日本最有名的金龙拉面等；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2、住宿：按行程中所列参考酒店或同级的标准双人间、三人间或标间加床。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地震体验馆</w:t>
            </w:r>
          </w:p>
        </w:tc>
        <w:tc>
          <w:tcPr/>
          <w:p>
            <w:pPr>
              <w:pStyle w:val="indent"/>
            </w:pPr>
            <w:r>
              <w:rPr>
                <w:rFonts w:ascii="微软雅黑" w:hAnsi="微软雅黑" w:eastAsia="微软雅黑" w:cs="微软雅黑"/>
                <w:color w:val="000000"/>
                <w:sz w:val="20"/>
                <w:szCs w:val="20"/>
              </w:rPr>
              <w:t xml:space="preserve">日本本土食品药妆等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东京湾屋形船</w:t>
            </w:r>
          </w:p>
        </w:tc>
        <w:tc>
          <w:tcPr/>
          <w:p>
            <w:pPr>
              <w:pStyle w:val="indent"/>
            </w:pPr>
            <w:r>
              <w:rPr>
                <w:rFonts w:ascii="微软雅黑" w:hAnsi="微软雅黑" w:eastAsia="微软雅黑" w:cs="微软雅黑"/>
                <w:color w:val="000000"/>
                <w:sz w:val="20"/>
                <w:szCs w:val="20"/>
              </w:rPr>
              <w:t xml:space="preserve">
                新浪号（17:00-18:30）或（19:30-21:00）
                <w:br/>
                （套餐A：暖冬滋味寿喜锅+表演】+【登东京塔（约60分钟）】（含车导）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J¥ 19,800.00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2025-06-06T15:55:15+08:00</dcterms:created>
  <dcterms:modified xsi:type="dcterms:W3CDTF">2025-06-06T15:55:15+08:00</dcterms:modified>
</cp:coreProperties>
</file>

<file path=docProps/custom.xml><?xml version="1.0" encoding="utf-8"?>
<Properties xmlns="http://schemas.openxmlformats.org/officeDocument/2006/custom-properties" xmlns:vt="http://schemas.openxmlformats.org/officeDocument/2006/docPropsVTypes"/>
</file>