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【悦享小江南●夜宿乌镇】苏沪杭+东方明珠塔+乌镇西栅高铁纯玩四日游（沪进杭出）行程单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HD17156553870k</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线路特色
                <w:br/>
                产品特色：
                <w:br/>
                1.臻选核心景点，一天一个城市，不紧不慢游江南；
                <w:br/>
                2.登上海东方明珠塔观魔都璀璨夜景，夜游乌镇西栅，体验江南水乡的夜色风情；
                <w:br/>
                3.一次出行，畅游江南二大王牌水乡乌镇西栅（白+黑）、西塘&amp;amp;国潮汉服，让您不虚此行；
                <w:br/>
                4.游江南四大名园--留园，体验现代城市中园林山水的平淡气息；
                <w:br/>
                5.杭州灵隐飞来峰祈福，愿所求皆吾愿、所行化坦途；
                <w:br/>
                精心安排：
                <w:br/>
                1.100%真纯玩，无隐形、无套路，全程不进购物店，无忧出游；
                <w:br/>
                2.全程入住携程4钻酒店，夜宿一晚水乡乌镇外；
                <w:br/>
                3.全程餐标30元/人，赠送杭州龙井御茶宴；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山东各地/济南-上海
                <w:br/>
              </w:t>
            </w:r>
          </w:p>
          <w:p>
            <w:pPr>
              <w:pStyle w:val="indent"/>
            </w:pPr>
            <w:r>
              <w:rPr>
                <w:rFonts w:ascii="微软雅黑" w:hAnsi="微软雅黑" w:eastAsia="微软雅黑" w:cs="微软雅黑"/>
                <w:color w:val="000000"/>
                <w:sz w:val="20"/>
                <w:szCs w:val="20"/>
              </w:rPr>
              <w:t xml:space="preserve">
                温馨提示：由于是散客拼团，游客的来程交通方式各不相同，有火车、有高铁、有飞机，所以旅行社会根据游客的抵达时间不同灵活安排，早到的游客会增加安排自由活动，请游客谅解并积极配合导游安排。
                <w:br/>
                接站说明：专人接站（接站人不一定是导游），全国各地自行前往上海，导游/接站师傅会通过短信/电话联系客人，请保持手机畅通（早到客人的行李，统一地方寄存）
                <w:br/>
                <w:br/>
                1.早到的客人，推荐游览：【南京路步行街4A】和【外滩5A】【城隍庙商业街】（自由活动，无导游服务），这里曾是列强的租界，有被誉为中华第一商业街，在这里能欣赏到百年沧桑的万国建筑博览群和奔流不息的黄浦江；
                <w:br/>
                2.17：00上海十六铺停车场统一集合，16：00左右抵达上海的游客，直接车赴东方明珠塔同导游汇合； 16：00之后抵达的游客，放弃上海行程，直接送酒店。 
                <w:br/>
                3.晚上登【东方明珠塔●二球】，东方明珠塔高468米，站在其高度259米的全透明观光廊，以太空漫步的独特方式欣赏上海全景，而夜晚登临观光层感受不夜城的绚丽；后至上海城市历史发展陈列馆，看过去、看现在、看未来；
                <w:br/>
                温馨提示：
                <w:br/>
                1、因散客拼团，每批游客的火车/航班抵达时间不同，抵达后需要等候，请提前同游客做好解释工作，等待时间不超过2小时（如不愿等待的，我们可以提供有偿的接站服务：250元/趟-小轿车）
                <w:br/>
                2、接站可能是司机，可能是导游；
                <w:br/>
                3、当天08：00-23：00提供免费接站服务，23：00之后落地需自行前往酒店或有偿接站服务；
                <w:br/>
                4、免费接站站点：虹桥火车站、虹桥机场、浦东机场、上海火车站。
                <w:br/>
                交通：高铁二等座  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     午餐：不含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上海—苏州—乌镇
                <w:br/>
              </w:t>
            </w:r>
          </w:p>
          <w:p>
            <w:pPr>
              <w:pStyle w:val="indent"/>
            </w:pPr>
            <w:r>
              <w:rPr>
                <w:rFonts w:ascii="微软雅黑" w:hAnsi="微软雅黑" w:eastAsia="微软雅黑" w:cs="微软雅黑"/>
                <w:color w:val="000000"/>
                <w:sz w:val="20"/>
                <w:szCs w:val="20"/>
              </w:rPr>
              <w:t xml:space="preserve">
                1.早餐后，车赴苏州（车程约1.5小时）；游中国四大名园【留园】（游览时间约60分钟）：留园与苏州拙政园、北京颐和园、承德避暑山庄合称中国四大名园，是苏州园林必去之园；庭院错落相连，镂空木窗透出季节的色彩，园内亭台楼阁、奇石曲廊，加上满园的绿意和一汪碧水池塘，一步一景，尽显江南苏州园林之美；在这里，可以体会一种园林山水之间的平淡气息；
                <w:br/>
                2.漫步【七里山塘老街】（游览时间不少于1.5小时），山塘街位于古城苏州的西北部，东连"红尘中一二等富贵风流之地"阊门，西接"吴中第一名胜"虎丘。自古山塘街有"姑苏第一名街"之称，山塘街的东南，也就是靠阊门的一小段被称为“山塘老街”，约有360米。这一段店铺比较密集，汇集了各种工艺品店和小吃店，还有玉涵堂、安泰救火会、通贵桥、苏州商会博物馆、古戏台等主要景点，是整条街道具有商业气息、游客居多的地方。
                <w:br/>
                3.船游【苏州古运河+评弹】（游览时间约60分钟）：人在船中，看着两岸的粉墙黛瓦的仿古建筑，思绪早飘到了轻轻荡漾的绿绿柔波中，脑海中满是古时江南采莲的姑娘在船上嬉笑吟唱的画面；在观光的同时可尽情领略苏州的历史典故，感受苏州古城的深厚文化内涵。
                <w:br/>
                4.车赴桐乡，游览【乌镇西栅】：西栅毗邻古老的京杭大运河畔，由十二个碧水环绕的岛屿组成。景区内保留了大面积的明清建筑，西栅老街横贯东西，内有纵横交叉的河道无数及形态各异的古石桥72座，真正呈现了原汁原味的江南水乡古镇的历史风貌。
                <w:br/>
                自行品尝当地特色小吃：三珍斋酱品、红烧羊肉、熏豆茶、三白酒、姑嫂饼、白水鱼、定胜糕……
                <w:br/>
                西栅夜游：西栅夜游和白天是完全不同的感受。特别是坐着乌蓬船（西栅船游是不包含在门票内的，需要自行购票）泛舟河上，河面上是被灯光映照出彩色倒影的一座座古桥，顺着河道看两岸的古建筑在色彩斑斓的灯光中呈现出新的意境，新旧交替恍然如入两座古镇，一个是昨日的班驳，一个是今日的绚烂。沉浸式感受水乡特色，仿佛梦回千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乌镇外/桐乡</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乌镇—嘉善—杭州
                <w:br/>
              </w:t>
            </w:r>
          </w:p>
          <w:p>
            <w:pPr>
              <w:pStyle w:val="indent"/>
            </w:pPr>
            <w:r>
              <w:rPr>
                <w:rFonts w:ascii="微软雅黑" w:hAnsi="微软雅黑" w:eastAsia="微软雅黑" w:cs="微软雅黑"/>
                <w:color w:val="000000"/>
                <w:sz w:val="20"/>
                <w:szCs w:val="20"/>
              </w:rPr>
              <w:t xml:space="preserve">
                1.早餐后，车赴嘉善（车程约1.5小时）；游览国家AAAA级旅游区、电影《碟中谍3》外景地、“生活着的千年古镇”——【西塘古镇】（游玩时间约90分钟）：游览西塘镇上最早的高桥——环秀桥、西园、瓦当陈列馆、张正根雕艺术馆、石皮弄等景点；漫步江南水乡中独一无二的建筑——烟雨长廊，古镇中一道独特的风景线，漫步在廊棚下，只有自己的心跳声还有一些很怀旧的心情。
                <w:br/>
                体验【国潮新玩法】：穿汉服游西塘，打卡分享抖音朋友圈，赢取西塘特色礼品（节假日除外）；
                <w:br/>
                中餐后车赴浙江省会、丝绸之府、休闲之都杭州（车程约2.5小时）；
                <w:br/>
                2.游览江南第一石窟—【灵隐飞来峰】（游览时间约120分钟时，不含香火费30元/人），飞来峰是江南少见的古代石窟艺术瑰宝，可与四川大足石刻媲美。苏东坡曾有“溪山处处皆可庐，最爱灵隐飞来峰”的诗句；杭州第一寺，中国佛教著名“十刹”之一的【灵隐寺】（自理），又名“云林禅寺”，当时印度僧人慧理来杭，看到这里山峰奇秀，以为是“仙灵所隐”，就在这里建寺，取名灵隐。后来济公在此出家，由于他游戏人间的故事家喻户晓，灵隐寺因此名闻遐迩；
                <w:br/>
                晚餐品尝杭州龙井御茶宴；
                <w:br/>
                3.晚上游览中国最大的宋文化主题景区-【宋城景区+宋城千古情表演】（游玩时间约120分钟）：古越先民劳作生息的动人场景、南宋王朝的繁华如烟、岳飞抗金的英雄悲情、感人至深的白蛇与许仙、催人泪下的祝传说、在这里您不仅可以充分感受宋代古都昔日的繁华景象，也可以欣赏到用世界最前的手法演绎出来的一段最古老的文化记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杭州—山东各地/济南
                <w:br/>
              </w:t>
            </w:r>
          </w:p>
          <w:p>
            <w:pPr>
              <w:pStyle w:val="indent"/>
            </w:pPr>
            <w:r>
              <w:rPr>
                <w:rFonts w:ascii="微软雅黑" w:hAnsi="微软雅黑" w:eastAsia="微软雅黑" w:cs="微软雅黑"/>
                <w:color w:val="000000"/>
                <w:sz w:val="20"/>
                <w:szCs w:val="20"/>
              </w:rPr>
              <w:t xml:space="preserve">
                1.早餐后，车赴杭州西湖；漫步【西湖风景区】，景区是一处以秀丽清雅的湖光山色与璀璨丰蕴的文物古迹和文化艺术交融一体的国家级风景名胜区，漫步苏堤，游览花港观鱼，远眺雷峰夕照，三潭印月，苏堤春晓，西湖十景等。
                <w:br/>
                （温馨提示：涉及黄金周，节假日，周末，西湖风景区大巴车禁止进入，客人需要换乘景区公交车，自理单趟2元/人，往返4元/人，如需包车200-400元/趟，限乘50人，具体当天以现场安排为准，敬请谅解！）
                <w:br/>
                2.【河坊街】自由活动，清河坊自古是杭州繁华地段，河坊街新宫桥以东，是南宋时期宋高宗寝宫—德寿宫遗址，南宋时被封为清河郡王的张俊住宅就在当时称之为御街的太平巷，故这一带被命名为清河坊。这一带现仍是杭城商业繁华地带，汇集了许多本地小吃，特色商店，与美食街高银街近邻，在逛街时遇到定胜糕、酥油饼、龙须糖等当地小食，不妨尝尝。还有杭州的百年老店，如王星记扇子、张小泉剪刀等，不妨买上一件留着纪念。
                <w:br/>
                备注：返程高铁时间不合适的客人，此景点无法游览，无费用可退
                <w:br/>
                下午13:00统一送站，建议安排下午15：00后的返程交通；
                <w:br/>
                交通：大巴   高铁二等座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午餐：不含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大交通：高铁往返二等座，儿童：（往返儿童票）
                <w:br/>
                当地交通：正规空调旅游车（根据人数安排车型，确保一人一正座）（提示说明： 26座以下车型均无行李箱）
                <w:br/>
                住宿标准：夜宿一晚水乡乌镇（非景区内），全程入住携程四钻酒店； 
                <w:br/>
                若出现单男单女，尽量安排三人间或拼房，如产生自然房差，旅行社与游客协商一致解决。
                <w:br/>
                景点门票：行程内所列景点首道大门票（以上行程仅供参考，我社有权根据时间安排行程，调整行程的游览次序，但不影响行程的质量和标准，客人因个人原因自愿放弃景点参观，将不退还门票费用）
                <w:br/>
                旅游用餐：3早3正：早餐酒店自助早餐，正餐餐标30元/人，赠送杭州龙井御茶宴；（八菜一汤，十人一桌，人数不足十人，数量相应减少）
                <w:br/>
                提示：早餐不用不退哦！如因自身原因放弃用餐，则餐费不退。
                <w:br/>
                导游服务：当地优秀导游服务。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单房差、小门票、小交通及自费项目
                <w:br/>
                <w:br/>
                行程中有小交通情况如下，请知晓
                <w:br/>
                乘游船环湖游西湖，深度赏西湖之美，60元/位
                <w:br/>
                西湖节假日旅游车限行，换乘公交车进出4-8元，包车10-20元/人（200一趟）
                <w:br/>
                景区的小交通是为了方便游客能够更加省时省力的游览，不属于自费项目
                <w:br/>
                <w:br/>
                <w:br/>
                小门票：灵隐飞来峰（若需进入灵隐寺需自行购买香火券30元/人）
                <w:br/>
                <w:br/>
                不可抗力：因交通延阻,罢工,天气,飞机,机器故障,航班取消或更改时间等不可抗力原因所导致的额外费用
                <w:br/>
                <w:br/>
                <w:br/>
                个人消费:
                <w:br/>
                1.酒店内洗衣，理发，电话，传真，收费电视，饮品，烟酒等个人消费
                <w:br/>
                2.购物等个人消费以及因个人疏忽，违章或违法引起的经济损失或赔偿费用
                <w:br/>
                3.当地参加的自费项目以及“费用包含”中不包含的其它项目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1、18岁以下未成年人需要至少一名家长或成年旅客全程陪同。（为安全着想，如无家属陪同不能参团，敬请谅解！）
                <w:br/>
                2、此线路行程强度较大，预订出行人需确保身体健康适宜旅游，如出行人中有70周岁(含)以上老人、须至少有1位18周岁—69周岁亲友陪同方可参团，敬请谅解！（为安全着想，如无家属陪同不能参团，敬请谅解！）
                <w:br/>
                3、为安全着想，我社不接待80岁以上的老人，敬请谅解！
                <w:br/>
                4、为安全着想，我社不接待孕妇，如本人未提前告知相关情况，本人承担因此而产生的所有后果！敬请谅解！
                <w:br/>
                5、如产品确认单中的条款约定与旅游合同主协议（示范文本）不一致的，以产品确认单中的约定为准。
                <w:br/>
                6、请您在预订时务必提供准确、完整的信息（姓名、性别、证件号码、国籍、联系方式、是否成人或儿童等），以免产生预订错误，影响出行。如因客人提供错误个人信息而造成损失，应由客人自行承担因此产生的全部损失。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2025-10-03T04:36:23+08:00</dcterms:created>
  <dcterms:modified xsi:type="dcterms:W3CDTF">2025-10-03T04:36:23+08:00</dcterms:modified>
</cp:coreProperties>
</file>

<file path=docProps/custom.xml><?xml version="1.0" encoding="utf-8"?>
<Properties xmlns="http://schemas.openxmlformats.org/officeDocument/2006/custom-properties" xmlns:vt="http://schemas.openxmlformats.org/officeDocument/2006/docPropsVTypes"/>
</file>