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【诗画江西】南昌/庐山/鄱阳湖石钟山/景德镇/婺源篁岭双飞4晚5日游行程单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JX1678688597NV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☆☆精选酒店：全程入住网评四钻精选舒适酒店，1晚婺源徽派特色酒店，让您有一个舒适的睡眠环境！
                <w:br/>
                ☆☆超值赠送：赠送游览下石钟山,揭秘千年钟声的奥秘！乘船游湖、览江湖两色奇观；
                <w:br/>
                ☆☆精华景点：望庐山瀑布、穿越千年瓷都逛陶瓷集市、白墙黛瓦徽派建筑古村落—篁岭，登山、观瀑；
                <w:br/>
                ☆☆特色团餐：庐山三石宴、婺源徽宴，品地道赣菜，惊艳您的味蕾！
                <w:br/>
                ☆☆品质保障：整团人数不超30人，小型团不拥挤更和谐；真纯玩高性价比、回归旅游本真！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济南遥墙国际机场乘坐【飞机】抵达南昌昌北机场，安排接机，后送入酒店休息，如您的抵达航班较早，可以自由活动（无导游陪同，无讲解），品尝地道的美食。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庐山携程四钻酒店双标间，参考酒店：玥桐莊、莲花台花园、悦宸设计师、云熙颐居、芦林饭店或其他同级酒店；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全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婺源携程四钻酒店双标间，参考酒店：喆非酒店、茶博府公馆、沁庐精品酒店、东篱小隐臻品民宿或其他同级酒店；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婺源&gt;&gt;&gt;篁岭&gt;&gt;&gt;南昌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前往婺源高铁站返程，或乘车（车程约3.5小时）前往南昌（根据实际情况乘旅游大巴或买动车票返南昌，导游不陪同），抵达南昌，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早餐后，根据返程航班时间，提前2小时送至南昌昌北机场，乘飞机   返回温暖家中，结束愉快的江西之旅！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1.【交通】济南/南昌往返经济舱机票，含燃油机建费；
                <w:br/>
                2.【用车】当地全程空调旅游车（按人数定车型，保证一人一正座），此线路因山路较多且地理环境较特殊大巴只适用底盘高国产旅游车，不便之处，敬请谅解；
                <w:br/>
                3.【导游】行程中所安排导游为持有国家导游资格证，并有三年以上从业经验的优秀人员；
                <w:br/>
                4.【用餐】全程4早4正餐（正餐30元/人/正，10人一桌8菜1汤，若人数不足10人，则减少菜的数量或调整菜单；如不用餐餐费不退；如成团人数不足8人餐费退还客人不做团餐；如因游客原因不吃团餐不退餐费;
                <w:br/>
                5.【住宿】全程入住携程四钻酒店双人标准间；庐山酒店不含空调费，行程中的所列酒店仅供参考；（我社不提供自然单间，如出现单人由旅行社调整标间内加床或客人自行补足房差包房）；
                <w:br/>
                6.【门票】行程所列景点第一大门票（不含景区观光车和索道及自理项目；赠送项目不去不退且任何证件不享受优惠）；
                <w:br/>
                7.【儿童】1.2米以下，儿童价格仅包含当地旅游车位费、导游服务费、半价正餐餐费（不占酒店床位不含早餐不含门票，超高自理）；特别说明：儿童不参与赠送项目；
                <w:br/>
                8.【保险】含江西旅行社责任险，确保游客安全保障；建议游客自愿购买旅游意外险。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报价不含景区内小交通：庐山观光车90元/人，大口瀑布缆车50元/人，篁岭索道130元/人；石钟山江湖游船30元/人；
                <w:br/>
                2.【航空保险】报价内不含航空保险，如需购买需补40元/人；
                <w:br/>
                3.【儿童】报价内儿童不含门票、床位和高铁票，如需含上增加对应项目的费用；
                <w:br/>
                4.【发票】报价不含旅游发票，如需要请增加对应税点；
                <w:br/>
                5.【酒水】报价内不含客人当地饮用的酒水饮料，请自行支付；
                <w:br/>
                6.【其他】报价内不含个人购买当地特产的费用；
                <w:br/>
                7.【住宿】报价不含单房差。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婺女洲门票+《遇见·婺源》山水实景演出+《遇见·光影》灯光秀+婺女洲摇橹船(单程)+鄱阳湖全鱼宴+车费+司导服务费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6、因是散客拼团，因个人原因不用的餐不退餐费，江西部分景区酒店用晚餐送早餐，若不在入住酒店内用晚餐。 
                <w:br/>
                7、行程中如自行离团，视为游客单方面解除旅游合同，因自身原因不参加旅行社安排的游览景点或个人原因中途离团，未产生的费用（如：门票、住宿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5、景区实行实名制购票，需提前下票，客人报名需要准确的姓名和身份证号（以身份证为准），如果出现错误，产生损失客人自理。 
                <w:br/>
                6、行程所含门票指进入景区的首道门票，不包括该景区内电瓶车或景区内其他另行付费景点门票；行程中所有景点门票均为团队票，学生证、军官证、教师证、老年证等按差价门票优惠；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切忌到路边小店购买假冒伪劣产品。 
                <w:br/>
                9、为能给客人提供更称心的旅程，我社要求导游不得擅自增加自费项目、购物点、不得擅自索取小费。我社接待质量以客人意见单为准，客人必须填写“游客意见书”，如果客人在意见单上填写“不满意”一栏后，可视为投诉范畴，并在意见单上填写投诉理由；恕不受理客人因虚填或不填意见书而产生的后续争议。请各位游客必须认真仔细填写，由此而造成的一切损失由客人自负。投诉问题在旅游目的地就地解决，请告知游客/领队/全陪，返程后我社不受理投诉！ 
                <w:br/>
                10、山上温度较低气候潮湿，早晚气温较山下低，应根据当天的准确天气预报适当的增减衣服，应带好防寒衣物，换洗衣物及雨具; 爬山时应穿软底运动鞋；浏览时注意冰滑。 
                <w:br/>
                11、山上天气变化无常，时睛时雨，反复无常。且山高风大，不宜打伞，免得连人带伞一起兜跑。登山前如天气不好准备雨衣或山下购买。 
                <w:br/>
                12、山上公路弯道多，应备些晕车药；另应具备一些预防感冒、水土不服、扭伤的药物。 
                <w:br/>
                13、江西大部份为客家人的居住地，请入乡随俗，尊重当地习俗。 
                <w:br/>
                14、做好防止蚊虫叮咬的准备，备用风油精、清凉油、正红花油等药品。 
                <w:br/>
                15、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16、山高路陡，尽量少带行李杂物，轻装上阵，以减轻负荷；但要带足够矿泉水、饮料，以应登山途中水分散失口干舌燥。可选择性的带一些高热量的食品来保持体力的充沛。（上山任何东西都很贵、而且只有定点才有）。 
                <w:br/>
                17、江西酒店不备牙刷、牙膏、拖鞋、毛巾，最好自备牙刷、牙膏、拖鞋、毛巾。 
                <w:br/>
                18、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19、建议出发时贵重物品、常用药品、御寒衣物等请随身携带，尽量不要托运。妥善保管自己的行李物品（特别是现金、有价证券以及贵重物品等）。 
                <w:br/>
                20、根据火车票/机票实名制的有关规定，请游客携带有效的身份证件原件出游。 
                <w:br/>
                21、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团队机票，一旦出票不得改签或退票！
                <w:br/>
                各大航空公司规定，国家最高人民法院发布失信人不得乘飞机，已付机票全款的团队机票如果报名前未提前如实 告知导致出票失败，游客自行承担后果（只能办理退票，退票只退税）；在报名前一定提醒游客，如果是失信人 务必告知，如果没有提前告知旅行社是失信人的，游客自行承担机票损失。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2025-06-09T23:59:40+08:00</dcterms:created>
  <dcterms:modified xsi:type="dcterms:W3CDTF">2025-06-09T23:59:40+08:00</dcterms:modified>
</cp:coreProperties>
</file>

<file path=docProps/custom.xml><?xml version="1.0" encoding="utf-8"?>
<Properties xmlns="http://schemas.openxmlformats.org/officeDocument/2006/custom-properties" xmlns:vt="http://schemas.openxmlformats.org/officeDocument/2006/docPropsVTypes"/>
</file>