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重庆私享家   重庆双飞5日游行程单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CQ1708313951mO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【优选景点】乌江画廊赤壁观景台、武隆天生三硚、龙水峡地缝、仙女山、网红打卡李子轻轨、洪崖洞、解放碑、磁器口、渣滓洞、白公馆、龙门浩老街、鹅岭二厂、第三步道、十八梯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重庆接机/站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抵达山城雾都-重庆，重庆专职人员在火车站或机场迎接，送酒店入住后自由活动。
                <w:br/>
                温馨提示：
                <w:br/>
                【今日抵达重庆后接站司机会在车站迎接，请每位游客下车后保证手机畅通，等侯旅行社工作人员迎接，不要随便和陌生人交流，不要与陌生人随意走动，我社接站司机均有统一的工作牌，请认明并确认身份才上车】
                <w:br/>
                ★送至酒店自行办理入住后自由活动，无行程安排，不含导服、餐、车服务；由于线路为当地散客拼团，在不减少景点的情况下，行程游览顺序可能会有所调整。司机将在晚19点至22点之间短信或电话联系您第二天的接车时间，请您保持手机畅通。
                <w:br/>
                ★酒店押金请酒店前台自付，并保管好押金条，第二天退房时检查无误退还。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重庆-武隆-天坑三桥-龙水峡地缝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享用早餐—— 早上 8:00 左右在酒店大堂集合出发（出团前 1 天师傅通知为准），
                <w:br/>
                游览【天生三桥景区】（游览2.5个小时左右，需换乘景区交通车统一进出，换乘车费40元/人，必须产生，费用不包含，电瓶车15元人，自愿消费），景区由天龙桥、青龙桥、黑龙桥组成，气势磅礴、恢宏，是亚洲最大的天生桥群。天龙桥顶天立地，桥高 200 米，跨度 300 米，因位居三桥第一，犹如飞龙在天，故而得名“天龙”。天龙桥下另有天生坑，坑内又生洞，且洞洞相连恍如克里特岛上的米诺斯迷宫，令人倍感神奇；青龙桥位居第二，是三桥之中垂直落差最大的一座。桥高 350 米，跨度 400 米。桥身青翠，藤蔓缠绕。待到日落西山，余晖尽洒，青龙桥下凉风习习，桥身也因日光的关系而变成了暗绿色正似一条青龙欲飞冲天；黑龙桥位居最后，桥色深暗，正如一条黑龙横卧于此。同时，黑龙桥还暗含各式清泉，“三迭泉”、“一线泉”、“珍珠泉”等不仅名字雅致好听，而且风光也是惹人心醉。泉水绕三桥，大大增强了三桥的灵动美感，令人心旷神怡。纵观三座天生桥，均以“龙”命名，这不仅形象地说明了三桥壮阔的体态与宏伟的气势，也表现出人类对于自然的崇拜与敬畏。张艺谋 06 年电影《满城尽带黄金甲》唯一外景地、《变形金刚 4》中国外景地之一、世界地质奇观，国家 AAAAA 级风景名胜区；隆天坑三硚景区以其壮丽而独特的“三硚夹两坑”景观称奇于世，天生桥群和天坑群相映生辉，坑与坑之间以桥洞相望，桥与桥之间以坑相连，规模宏大，气势磅礴，瑰丽壮；亲临拍摄地、观看投资 200 万修建的唐朝古驿。
                <w:br/>
                天生三桥出口直接乘坐换车前往【龙水峡地缝】（游览2小时左右，需换乘景区交通车统一进出，换乘车费35元/人，必须产生，费用不包含）游览武隆龙水峡地缝景区位于武隆仙女山南麓，与武隆天坑景区是同生在洋水河大峡谷上的姊妹景区，但风光迥然不同，属神秘难得可进入性且观赏性特强的地缝景观。景区玲珑剔透，精雕细琢，全长 2 公里，最窄处仅 1 米，从谷顶到谷底高差可达 200—400 米。景区内游览线路全栈道设计，科学合理；谷顶谷底之间设有国内第一部 80 米室外景区观光电梯接送，观之外面秀色尽收眼底；天然洞内碧潭中喷泉流水，栈道穿 30 米瀑布水帘，奇哉妙哉。地缝中老树藤萝盘绕，泉水流瀑挂壁，险峻幽深，怪石峥嵘，明涧湍急。抬眼望，壁立千仞，天光曦微，让人昏昏然不知身之何处。可以说，观龙水峡地缝，可知百万年地质变化 幽邃梦境龙水峡是喀斯特峡谷地貌的浓缩精华版，全长 4 公里，山道弯弯嵌绿树，小溪潺潺扬迷雾，幽邃的龙水峡地缝静得让人听得到心跳。人在栈道行，水在脚边流， 水因地势、乱石而异向，或急或缓。身在谷底，仰视天小，峰回路转，远树白云，俯仰之间，不由顿生柳暗花明之感。俯身掬水湿面，温润如玉，跋涉的尘埃早已烟消云散，疲惫的身心在此经拂，顿觉清爽沁入五脏六腑，这大概是一种“净化” 吧……
                <w:br/>
                温馨提示：
                <w:br/>
                1、以上行程安排及时间仅供参考，导游有权根据实际情况做适当调整。
                <w:br/>
                2、天生三桥产生40元/人换车费+龙水峡地缝35元/人换车费，景区小交通必须产生！
                <w:br/>
                3、天坑出口电瓶车15元选择消费！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仙女山大-乌江画廊赤壁观景台--龙门浩老街-解放碑-洪崖洞（非夜景）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享用早餐—— 酒店早餐 | 用餐时间: 约30分钟
                <w:br/>
                游览享有“东方瑞士”之称【仙女山国家森林公园】（游览1.5小时左右，小火车25元人，费用不含自愿消费），平均海拔1900米，高峰2033米，拥有森林33万亩，天然草原10万亩，以其江南独具魅力的高山草原，被誉为“南国第一牧场”；可以在草原里漫步，享受阳光的温暖普照。
                <w:br/>
                乘车前往【乌江赤壁观景台】近距离观赏美丽的乌江美景，区别于三峡的绮丽与磅礴，乌江风光更显得富有灵气与险峻。山依偎着水，水映照着山，静静的和谐，淡淡的孤寂，闲散的心境一如人生，慢慢的把岁月怀念。
                <w:br/>
                后乘车返回重庆市区
                <w:br/>
                【龙门浩老街】是目前重庆主城区规模最大、保存最完好的历史文化老街，亦是明朝“巴渝八景”及清代“巴渝十二景”中的“龙门浩月”所在地。这里不仅保存了大量开埠时期的外国使馆与老建筑，还因滨临江而拥有了极为开阔的视野，是眺望渝中半岛的绝佳选择!
                <w:br/>
                前往【洪崖洞】（备注：非夜景）—洪崖洞位于重庆市核心商圈解放碑沧白路、长江、嘉陵江两江交汇的滨江地带，坐拥城市旅游景观、商务休闲景观和城市人文景观于一体。以具巴渝传统建筑特色的"吊脚楼"风貌为主体，依山就势，沿江而建，解放碑直达江滨。
                <w:br/>
                前往【解放碑】，原名抗战胜利纪功碑，是全中国唯一的一座纪念中华民族抗日战争胜利的国家纪念碑，以纪念重庆对于国家的伟大贡献，它是抗战胜利和重庆解放的历史见证。碑体绝大部分呈白色，有些地方是肉色，上端有几架大钟，朝着四面八方，每到整点时，便会响起声音。塔是八角形的，最顶端有几根天线。
                <w:br/>
                温馨提示：
                <w:br/>
                1、以上行程安排及时间仅供参考，根据实际情况做适当调整！
                <w:br/>
                2、仙女山小火车25元人自愿选择消费！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渣滓洞-白公馆-磁器口--李子坝轻轨穿楼-鹅岭二厂-山城步道-十八梯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享用早餐—— 酒店早餐 | 用餐时间: 约30分钟
                <w:br/>
                游览【渣滓洞】渣滓洞原是重庆郊外的一个小煤窑，因渣多煤少而得名。渣滓洞三面是山，一面是沟，位置较隐蔽。1939年，国民党军统特务逼死矿主，霸占煤窑，在此设立了监狱。关押在此的有“六一”大逮捕案、“小民革”案、“挺进报”案、上下川东三次武装起义失败后被捕的革命者，此地还曾居住过“小萝卜头”和他们一家人。1949年11月27日国民党特务在溃逃前夕策划了震惊中外的大屠杀，仅15人脱险。有文艺作品《烈火中永生》《红岩》《江姐》等以此为原型。
                <w:br/>
                前往【白公馆】：位于重庆市沙坪坝区歌乐山，白公馆原为四川军阀白驹的郊外别墅。白公馆1943年“中美合作所”成立后，白公馆曾改为来华美军人员招待所，到1945年又作为特别看守所重新关人，是一处缅怀英烈并让人为之扼腕叹息的革命遗迹。
                <w:br/>
                前往【磁器口古镇】磁器口古镇，位于重庆市区旁，当年是热闹的水陆码头，踩踩青石板路，品尝当地的美食小吃，找个茶馆坐坐，感受下老重庆的风土人情。因为距离市区很近，如今的古镇也是市民休闲娱乐的好去处。古镇有十几条街巷，两旁边都是明清风格的建筑。镇内能够品尝到当地的美食和小吃。毛血旺、千张皮和椒盐花生是镇上的“美食三绝”。更出名的是“陈麻花”。
                <w:br/>
                前往【李子坝轻轨观景台】，重庆的轻轨路线用“依山傍水穿城而过”来形容绝不为过。跨桥过江的、山间行驶的、穿楼而过的，皆是风景。其中，轻轨二号线李子坝站，更是因为“穿楼而过”成为外地网友争相追捧的网红地。在李子坝公园外，靠牛角沱方向，一眼就能看到轻轨在这里穿进穿出，非常神奇。
                <w:br/>
                随后前往【鹅岭贰厂文创公园】（游览时间不低于40分钟）鹅岭二厂文创公园位于重庆市渝中区鹅岭正街1号，公园前身始建于1937年。所在地是重庆渝中半岛最高处，可以同时看到长江和嘉陵江风光。鹅岭二厂近有李子坝抗战遗址公园、史迪威将军故居、李子坝地铁站等景点。是成渝潮流新地标。
                <w:br/>
                后游览【山城步道】（游览时间不低于60分钟），一条坡度较高的历史古道。如今维护和保持了老山城的行走爬山的本色，增加了现代元素，将历史文化与现代景观，观光串联在一起，属重庆地方特色的独有旅游观光品牌。
                <w:br/>
                【十八梯】（游览时间不低于60分钟），十八梯作为衔接老重庆上半城与下半城的纽带，是“母城”文化的重要传承延续地，承载着山城人的记忆。十八梯展现的“天生重庆”的山地城市形态与空间特色，“横街纵巷”的道路结构和“上坡下坎，弯弯拐拐”的街巷空间共同构成了传统的山城人居空间，承载了市井生活的变迁，时空格局的演进，是地区性政治、经济、文化等共同作用的时空产物。
                <w:br/>
                渣滓洞、白公馆星期一闭馆，更换为：中山四路
                <w:br/>
                温馨提示：
                <w:br/>
                1、以上行程安排及时间仅供参考，导游有权根据实际情况做适当调整。
                <w:br/>
                2、渣滓洞景区换车费20元/人必须乘坐！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早餐后自由活动，根据游客的车次或航班时间，安排提前二小时送达车站/机场；乘坐指定的车次/航班返回家乡，结束难忘的山城之旅。
                <w:br/>
                【温馨小提示】
                <w:br/>
                1、地接旅行社会根据游客的返程时间安排提前送站，请一定保持手机畅通，耐心等侯旅行社工作人员的联系。
                <w:br/>
                2、如乘早班机/高铁时间返回过早，酒店无法提供桌餐，将为客人提供路早，请在前台领取。
                <w:br/>
                3、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4、离开酒店前请仔细检查自己的证件，贵重物品，随行行李等是否带齐，以免造成遗漏哦。
                <w:br/>
                5、关于开展2020年塑料污染治理工作部委联合专项行动的指示：全市范围内所有旅游星级饭店、酒店、民宿等场所不再主动提供一次性塑料用品。请所有入住客人自带牙具等清洁物品。
                <w:br/>
                6、以上行程仅供参考，景点游览顺序、时间及住宿地点、用餐请以实际安排为准！
                <w:br/>
                行程需根据实际情况进行顺序调整，景点不变！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济南-重庆往返经济舱机票含税；（团队机票一经出票，不得退改签）（失信被执行行/限制高消费人群不得乘机，请报名前据实告知，如隐瞒一经确认视为出票，机票全损，请游客自行承担损失）
                <w:br/>
                接送根据实际人数选用空调旅游车，保证一人一个正座；（散客接送为国产商务车，无导游，返程需自行办理登机手续）
                <w:br/>
                住宿
                <w:br/>
                酒店	全程入住4晚酒店双人标准间，房型提供双人标间，确保每人每晚一床位
                <w:br/>
                如遇单男单女无法协调时，游客现补单房差（如出现多人单人情况。请提前补足单房差，或则默认不指定三人间/家庭房/加床）
                <w:br/>
                重庆参考酒店：维也纳酒店、丽呈睿轩酒店、海棠烟雨、伊凡酒店、蔚徕、柏曼、宜尚PIUS酒店、长安酒店、星程酒店、美豪丽致、北步园酒店、来住S、桔子酒店或同级
                <w:br/>
                武隆参考酒店：山景城酒店、七色花园酒店、瓯悦酒店、宏福酒店、戴斯大卫营酒店、依云酒店、明宇尚雅酒店或者同级
                <w:br/>
                酒店备注：
                <w:br/>
                1、如遇旺季酒店客房紧张或政府临时征用、大型会议等特殊情况，将安排不低于原档次的其他酒店，敬请谅解；
                <w:br/>
                2、酒店标准均有备注，请在预订时自查标准，如对住宿要求较高的游客，请在报名时自行补交差价升级酒店；
                <w:br/>
                3、遇特殊原因（如天气，交通，地面，酒店接待能力，可能变更住宿地点，标准不变）酒店设施服务为酒店配套项目，以酒店提供为准，不属于旅游行程质量范围，敬请谅解。
                <w:br/>
                餐饮
                <w:br/>
                安排	含/占床者-含餐4早0.正餐(不含水酒）；（10人一桌，不含水酒），
                <w:br/>
                （早餐酒店赠送早餐形式以酒店当日安排为准，不含正餐）
                <w:br/>
                门票	含天生三桥、龙水峡地缝、仙女山景区 首道大门票
                <w:br/>
                不含景区小交通、不含景区讲解（由于所有门票价格均按优惠核算，凡持优惠证件、免票证件以及享受优惠政策游客均不享受优惠（注： 旅行社购票需凭游客身份证实名登记，请配合导游出示身份证）产生半价门票、免票门票全程无退费。）
                <w:br/>
                导游	全程无导游，景区自行游览，无人陪同，司机协助购买景区大门票！
                <w:br/>
                保险	旅行社责任险
                <w:br/>
                儿童	年龄2-12周岁以下含12岁按小孩操作，不含门票不占床，1.2米含及1.2米以上小孩酒店自助餐请自理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1、单房差，如1人全程入住相应指定酒店单独包房，需补单房差。
                <w:br/>
                2、不可抗力原因所引致的额外费用
                <w:br/>
                3、因交通延阻、罢工、天气、飞机机器故障、航班取消或更改时间等不可抗力原因所引致的额外费用。 
                <w:br/>
                4、景区配套便民服务设施及体验项目 
                <w:br/>
                a、天生三桥换车40元/人，龙水峡地缝换车35元/人，渣滓洞换车20元/人， 费用必须产生。
                <w:br/>
                b、天坑景区出口电瓶车15元/人 ，仙女山小火车40元人，自愿选择乘坐
                <w:br/>
                C、其他/以上“服务提供项目—报价包含内容”里未提及包含的一切费用均未含。
                <w:br/>
                5、不含景区讲解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重要说明	
                <w:br/>
                1、客人中途不得以任何理由离团，出发前请确认签字，如果客人取消行程中途离团，将补齐已经产生的实际费用
                <w:br/>
                2、在不减少景点的情况下，以上行程我社有权根据时间调整游览的先后顺序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2025-08-04T05:54:18+08:00</dcterms:created>
  <dcterms:modified xsi:type="dcterms:W3CDTF">2025-08-04T05:54:18+08:00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