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纯玩自由派-首尔100%纯玩五天自由行 --山航晚班行程单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RH1706499813Kz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济南-首尔SC8003  
                <w:br/>
                （18.30-21.05）
                <w:br/>
                首尔-济南SC8004  
                <w:br/>
                （22.05-22.50）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ê真正自由行：全程真正自由活动
                <w:br/>
                ê全程入住东大门U5/东大门华美达或明洞索拉戈酒店
                <w:br/>
                      ê自由活动时间 满足客户追剧追星 美容整形 探亲访友   进货购物
                <w:br/>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（SC8003 18:30/21:05）
                <w:br/>
              </w:t>
            </w:r>
          </w:p>
          <w:p>
            <w:pPr>
              <w:pStyle w:val="indent"/>
            </w:pPr>
            <w:r>
              <w:rPr>
                <w:rFonts w:ascii="微软雅黑" w:hAnsi="微软雅黑" w:eastAsia="微软雅黑" w:cs="微软雅黑"/>
                <w:color w:val="000000"/>
                <w:sz w:val="20"/>
                <w:szCs w:val="20"/>
              </w:rPr>
              <w:t xml:space="preserve">
                本行程是从游客踏上旅行社指定的交通工具开始
                <w:br/>
                济南遥墙国际机场，乘坐国际航班，直达韩国最大的国际机场——仁川国际机场，办理入境手续。导游接机后入住酒店休息！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首尔/仁川/济南   （SC8004 22:05/22:50）
                <w:br/>
              </w:t>
            </w:r>
          </w:p>
          <w:p>
            <w:pPr>
              <w:pStyle w:val="indent"/>
            </w:pPr>
            <w:r>
              <w:rPr>
                <w:rFonts w:ascii="微软雅黑" w:hAnsi="微软雅黑" w:eastAsia="微软雅黑" w:cs="微软雅黑"/>
                <w:color w:val="000000"/>
                <w:sz w:val="20"/>
                <w:szCs w:val="20"/>
              </w:rPr>
              <w:t xml:space="preserve">
                起飞前3小时（视当天路况等特殊情况而定，具体时间以导游确认为准）于酒店大厅集合，乘车前往仁川，办理完出境手续后，乘坐国际航班返回济南，返回我们可爱的家，结束浪漫、休闲的韩国之旅。
                <w:br/>
                交通：巴士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国际机票及机场税；签证费；韩国商务酒店；旅行社责任险。小费（韩国30元人民币/人/天）；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特殊说明 
                <w:br/>
                1.在韩期间不得与其他旅行社或导游登记免税店，如若发现导游有权收差价2200元！我社有权利终止提供韩国酒店住宿与返程机票等所有服务！
                <w:br/>
                2.行程包含往返机票+签证+接送机+四晚酒店；
                <w:br/>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2026-02-04T06:59:23+08:00</dcterms:created>
  <dcterms:modified xsi:type="dcterms:W3CDTF">2026-02-04T06:59:23+08:00</dcterms:modified>
</cp:coreProperties>
</file>

<file path=docProps/custom.xml><?xml version="1.0" encoding="utf-8"?>
<Properties xmlns="http://schemas.openxmlformats.org/officeDocument/2006/custom-properties" xmlns:vt="http://schemas.openxmlformats.org/officeDocument/2006/docPropsVTypes"/>
</file>