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【特价】漫蜈边际-三亚双飞5日游行程单</w:t>
      </w:r>
    </w:p>
    <w:p>
      <w:pPr>
        <w:jc w:val="center"/>
        <w:spacing w:after="100"/>
      </w:pPr>
      <w:r>
        <w:rPr>
          <w:rFonts w:ascii="微软雅黑" w:hAnsi="微软雅黑" w:eastAsia="微软雅黑" w:cs="微软雅黑"/>
          <w:sz w:val="20"/>
          <w:szCs w:val="20"/>
        </w:rPr>
        <w:t xml:space="preserve">大牌纯享无套路，一站嗨翻五5A</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HN1704439772n4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优选景区：蜈支洲岛丨南山丨呀诺达丨大小洞天丨天涯海角丨直升机体验丨玫瑰谷丨火车头海鲜广场
                <w:br/>
                精致餐食：品尝海南特色美食，赠火车头万人海鲜广场爆款海鲜餐、文昌鸡宴、南山素面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济南-三亚
                <w:br/>
              </w:t>
            </w:r>
          </w:p>
          <w:p>
            <w:pPr>
              <w:pStyle w:val="indent"/>
            </w:pPr>
            <w:r>
              <w:rPr>
                <w:rFonts w:ascii="微软雅黑" w:hAnsi="微软雅黑" w:eastAsia="微软雅黑" w:cs="微软雅黑"/>
                <w:color w:val="000000"/>
                <w:sz w:val="20"/>
                <w:szCs w:val="20"/>
              </w:rPr>
              <w:t xml:space="preserve">
                乘机赴国际旅游岛，在感受椰风海韵的同时由专业接机人员接机前往酒店，办理入住酒店。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前往【蜈支洲岛嗨玩/300分钟/含往返乘船时间】冯小刚贺岁喜剧《私人订制》外景拍摄地，被称为“中国的马尔代夫”，这里沙滩、阳光、碧水、绿树构成一幅美丽的滨海风光，其海岸线蜿蜒绵长，零污染的海水清澈见底，能见度达27米！在这里您可以体验与大海同步呼吸，感受私人定制的看海时间，亦可自费参加岛上丰富的海上娱乐活动（海上项目自理）；
                <w:br/>
                ◎  晚上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晚餐：海鲜餐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游览以“玫瑰之约·浪漫三亚”为主题的亚洲规模最大的【亚龙湾国际玫瑰谷/90分钟】感受“美丽·浪漫·爱”，徜徉于景区中，与花儿们合影，留下人生最美、最芬芳的记忆；
                <w:br/>
                ◎  【直升机小起落】空中贵族，不凡享受:乘坐“罗宾逊R44”直升机空中游览1分钟 ，含直升飞机乘客险，单人最高额度100万元；
                <w:br/>
                ★  注：直升机项目为赠送项目，如遇到航空管制/军事演习/天气情况等原因不能起飞，按30元/人标准退费；
                <w:br/>
                ◎  游览大自然之肺【呀诺达雨林文化景区/120分钟】（含观光车）热带雨林遮天蔽日，流泉叠瀑倾泻而下，踱步雨林中，你能感受阵阵清新凉意。在这里，卸下最繁杂的纷扰，穿越雨林栈道，呼吸最清新的空气，畅享休闲的快乐时光，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
                <w:br/>
                ◎  游览【天涯海角/120分钟】这里海水澄碧，烟波浩瀚，帆影点点，椰林婆娑，奇石林立水天一色。漫步在蜿蜒的海岸线如同进入
                <w:br/>
                了天然的时空隧道，在“南天一柱”、“海判南天”、“天涯海角”等巨型摩崖石刻中徘徊，追寻古人足迹，感受浮世沧桑；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中国内陆最南端的祈福圣地【南山文化旅游区】南山寺是一座仿盛唐风格、居山面海的大型寺院，左右山丘环抱，面向南海万顷碧波，历来被认为是福泽之地；是融佛教文化、建筑园林、观光旅游于一体的大型综合性景区，特别是无比震撼的南海奇观——108米海上观音圣像，三尊化一体；
                <w:br/>
                ◎  游览洞天福地【大小洞天】5A级旅游名胜景区，中国最南端的鳌山之麓，南海之滨，也是中国最南端的道家文化旅游胜地，自古因其奇特秀丽的海景、山景、石景与洞景被誉为“琼崖八百年第一山水名胜”；可在此沐浴鲸海西风，看鳌山白云，听晓月石涛，叹洞天秋蟾，感受大自然的祝福；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三亚-济南
                <w:br/>
              </w:t>
            </w:r>
          </w:p>
          <w:p>
            <w:pPr>
              <w:pStyle w:val="indent"/>
            </w:pPr>
            <w:r>
              <w:rPr>
                <w:rFonts w:ascii="微软雅黑" w:hAnsi="微软雅黑" w:eastAsia="微软雅黑" w:cs="微软雅黑"/>
                <w:color w:val="000000"/>
                <w:sz w:val="20"/>
                <w:szCs w:val="20"/>
              </w:rPr>
              <w:t xml:space="preserve">
                酒店享用早餐；
                <w:br/>
                ◎  行程结束前往机场，欢送贵宾乘机返回济南，结束愉快旅程！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	济南三亚往返机票，海南当地空调旅游车，保证每人一正座（海南24正座以下旅游车无行李箱）；
                <w:br/>
                2、住宿标准	Plan A入住舒适新兴花园-普标房，Plan B入住网评五钻——三亚西藏大厦-园景房；
                <w:br/>
                3、用餐标准	全程含3正4早，早餐:自助/围桌；正餐:30元/人，赠火车头万人海鲜广场爆款海鲜餐（如团队人数低于8人则换成蟹鲍海鲜餐）、文昌鸡宴、南山素面；
                <w:br/>
                4、导游服务	持证导游讲解服务，8人以下由经验丰富的自由行司机兼向导服务；
                <w:br/>
                5、儿童费用	儿童报价只含餐（不含早餐）、车，不含门票和床位，如小孩超高，需另增加门票费用；
                <w:br/>
                6、景点门票	报价包含景点首道门票（不含景区内设自费项目，另有约定除外）；
                <w:br/>
                7、保险服务	旅行社责任险（保额20万元/人）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酒店说明：
                <w:br/>
                Plan A：新兴花园-普通标准房；备选：正扬/凯丰/美多M酒店/派瑞/小鹿辰客/帝诺康逸-池景/望海青年-普标/格林豪泰/素柏云/南森/或同标准
                <w:br/>
                Plan B：三亚西藏大厦——园景房；备选：青海大厦园景/宁夏大厦-园景/凯瑞莱园景/海立方园景/椰林滩-雅致房/新疆大厦-普标/凤凰水城凯莱-高级房或同标准
                <w:br/>
                1、海南酒店标准可能会比内地偏低，敬请谅解；如遇旺季酒店资源紧张或政府临时征用等特殊情况，我社将调整为同标准其他酒店，全程不提供自然单间，如出现单男单女或单人，请补齐单房差或加床（注：加床原则为钢丝床）；酒店退房时间为中午12:00时，返程为晚班机的游客可把行李寄存在酒店前台后自由活动或自行开钟点房休息。
                <w:br/>
                2、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3、行程中旅游用车由海南省旅游汽车中心统一调度，保证一人一正座（24正座以下旅游车无行李箱）。抵达海南前24小时内取消合同的游客（因个人原因无法抵达等），需向我社交已经产生的旅游车位费及合同约定的其它费用；
                <w:br/>
                4、行程中所含的餐食，早餐为酒店房含餐，不用不退。正餐按产品用餐标准操作，不含酒水。海南用餐口味较清淡，且普通团队餐厅菜式比较雷同，建议旅游者可自带些咸菜或辣椒酱等佐餐。
                <w:br/>
                5、全程不指定购物和随意增加自费项目，如需购物或参加另行付费的旅游项目须双方协商一致，同时在当地补签自愿去购物店和参加另行付费旅游项目的相关合同，购物随客意，敬请理性消费，并索要小票。
                <w:br/>
                6、行程所含门票指进入景区的首道门票，不包括该景区内电瓶车或景区内其他另行付费小门票。景点门票为团队同进（不含景区内电瓶车或索道），赠送项目，如遇人力不可抗拒因素或政策性调整导致无法游览的景点，我社有权取消或更换为其它等价景点，赠送景点以及游客放弃合同已含内容，费用不退，并有权将景点及住宿顺序做相应调整；该产品报价为综合优惠价格，持军官证、导游证、记者证、教师证、学生证等证件不能减免门票费用；景区后括号内备注游玩时间为抵达景区开始到离开景区为止时间；
                <w:br/>
                7、特别提示：岛屿类（蜈支洲岛 、分界洲岛、西岛等）景区因集中上岛游客较多，团队上岛可能会造成排队等候时间过长；景区规定60岁以上及行动不便游客（包括孕妇）需填写景区的免责声明方可登船上岛，70周岁以上老年人出于安全考虑，景区不予接待。
                <w:br/>
                8、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2025-10-23T13:12:45+08:00</dcterms:created>
  <dcterms:modified xsi:type="dcterms:W3CDTF">2025-10-23T13:12:45+08:00</dcterms:modified>
</cp:coreProperties>
</file>

<file path=docProps/custom.xml><?xml version="1.0" encoding="utf-8"?>
<Properties xmlns="http://schemas.openxmlformats.org/officeDocument/2006/custom-properties" xmlns:vt="http://schemas.openxmlformats.org/officeDocument/2006/docPropsVTypes"/>
</file>