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【唐宫夜宴】古都洛阳.西安+兵马俑+张学良公馆+大唐不夜城+美食体验回民街·永兴坊经典四日行程单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魅力山东-SHX1655783351is</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西安市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4</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汽车</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汽车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十三朝古都风雨过，数千年古城还复来一、游览中华文明的百科全书，东方文化的艺术殿堂，中国著名古城-西安，了解中国从这里开始；
                <w:br/>
                二、游览河洛文化的发祥地，千年帝都-洛阳，有“天下之中”的美誉。
                <w:br/>
                汇聚经典，寻密古城，夜色醉长安①参观被誉为世界第八大奇迹的秦始皇帝陵博物院（即秦始皇兵马俑博物馆）感受“扫灭六国、一统天下”的王者气势
                <w:br/>
                ②赠送“上有天堂下有苏杭，都不如我大长安的灯火辉煌”看看让“国人震撼、世界惊奇”的大唐不夜城夜景·偶遇大唐不夜城的“网红天团”。
                <w:br/>
                ③参观张学良公馆，馆内陈列的关于西安事变的历史资料再一次警醒世人，珍惜今日的和平生活。④游览大雁塔北广场、钟鼓楼广场、永兴坊、回民街，车览明城墙，全方位了解古城西安。
                <w:br/>
                ⑤游览白鹿原影视城（免费区），看看陈忠实笔下的白鹿村里，回忆荡气回肠的关中往事。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山东-华山脚下或 洛阳
                <w:br/>
              </w:t>
            </w:r>
          </w:p>
          <w:p>
            <w:pPr>
              <w:pStyle w:val="indent"/>
            </w:pPr>
            <w:r>
              <w:rPr>
                <w:rFonts w:ascii="微软雅黑" w:hAnsi="微软雅黑" w:eastAsia="微软雅黑" w:cs="微软雅黑"/>
                <w:color w:val="000000"/>
                <w:sz w:val="20"/>
                <w:szCs w:val="20"/>
              </w:rPr>
              <w:t xml:space="preserve">
                早集合乘车赴【洛邑古城】（现实行免大门票政策，如遇政策调整收费则调整为其他景点或门票自理），有“中原渡口”之誉，是体验洛阳文化的绝佳之地。参观文峰塔、河南府文庙、妥灵宫、四眼井、金元古城墙遗址等，自由品尝各式各样的特色小吃，观看古城内各种演出节目。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早餐：无     午餐：无     晚餐：无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华山脚下或 洛阳</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华山脚下或 洛阳-西安
                <w:br/>
              </w:t>
            </w:r>
          </w:p>
          <w:p>
            <w:pPr>
              <w:pStyle w:val="indent"/>
            </w:pPr>
            <w:r>
              <w:rPr>
                <w:rFonts w:ascii="微软雅黑" w:hAnsi="微软雅黑" w:eastAsia="微软雅黑" w:cs="微软雅黑"/>
                <w:color w:val="000000"/>
                <w:sz w:val="20"/>
                <w:szCs w:val="20"/>
              </w:rPr>
              <w:t xml:space="preserve">
                早餐后游览【白鹿原影视城】（免费区）泱泱渭水，悠悠村落，陈忠实笔下的白鹿村里，荡气回肠的关中往事历历在目。而白鹿原白鹿村的建设便是以《白鹿原》小说为原型，【牌坊】、【古戏台】、【祠堂】、【白嘉轩家】、【鹿子霖家】、【第一保障所】，还原1912年民国关中民俗风貌，实景感受关中风土人情，真实体验电影拍摄场景。
                <w:br/>
                早餐后前往世界四大古都之一【西安】，游览西安具有历史意义的【钟鼓楼广场】。车览中国现存规模最大、保存最完整的古代城垣【明城墙】（不登城）。前往西安最大最全的小吃一条街【回民街】，自由活动，寻找西安美食。
                <w:br/>
                “鼓楼吹来荷尔蒙，跟着抖音玩西安”，漫步网红西安非遗美食一条街【永兴坊】感受“唐城108坊”风貌，还有那让人唇齿留香的肉夹馍、油泼面等特色小吃，更可自费体验下那喝上一碗“摔碗酒，回到家里啥都有”的摔碗酒。
                <w:br/>
                 前往震惊中外的西安事变发生地【张学良公馆】(周一闭馆，如遇闭馆则改为【大明宫国家遗址公园免费区】），这里是爱国将军张学良曾经的居住地，掩映在一片民居的青砖红瓦、精巧别致的三座小楼。西安事变的酝酿、策划、发生、和平解决也都在这里进行。馆内陈列的关于西安事变的历史资料再一次警醒世人，珍惜今日的和平生活。
                <w:br/>
                游览亚洲最大的音乐喷泉广场【大雁塔北广场】，享受音乐喷泉带给我们的快乐。外观相传唐玄奘从印度取经回国后为了供奉和储藏梵文经典和佛像舍利等物亲自设计并督造建成的西安标志性建筑【大雁塔】的外景风姿，与玄奘法师铜像自由合影留念。
                <w:br/>
                独家赠送“上有天堂下有苏杭，都不如我大长安的灯火辉煌”看看让“国人震撼、世界惊奇”的【大唐不夜城夜景】（约90分钟）。漫步大唐不夜城，仿唐建筑飞檐斗拱、层楼叠榭；华灯初上后灯火璀璨、游人如织，宛若一个“小长安”。
                <w:br/>
                推荐玩法①：偶遇大唐不夜城的“网红天团”：不倒翁小姐姐巧笑倩兮，温柔婉转；意气风发的“李白”，斗酒诗百篇，在街区石桥、小船上，时而“低头思故乡”，时而“举杯邀明月”；“房玄龄”“杜如晦”的“盛唐密盒”，上演着“房谋杜断”，风趣幽默又互动性十足…… 
                <w:br/>
                推荐玩法②：到了西安必须穿一次汉服着一次唐装，找家古装服饰租赁店，租套自己心仪的服装，在大唐不夜城这炫彩夜景下，无需特意找角度，随手一拍就是盛世容颜。（自费）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早餐：包含     午餐：无     晚餐：无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西安或周边</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西安-洛阳
                <w:br/>
              </w:t>
            </w:r>
          </w:p>
          <w:p>
            <w:pPr>
              <w:pStyle w:val="indent"/>
            </w:pPr>
            <w:r>
              <w:rPr>
                <w:rFonts w:ascii="微软雅黑" w:hAnsi="微软雅黑" w:eastAsia="微软雅黑" w:cs="微软雅黑"/>
                <w:color w:val="000000"/>
                <w:sz w:val="20"/>
                <w:szCs w:val="20"/>
              </w:rPr>
              <w:t xml:space="preserve">
                早餐后游览【汉城湖景区】（不含大风阁门票）看丝绸之路起点，后游览【丝绸之路博物馆】（约90分钟左右），是西北唯一的“丝绸之旅文化主题馆”了解丝绸文化的悠久历史。
                <w:br/>
                  参观被誉为世界第八大奇迹的【秦始皇帝陵博物院】（即秦始皇兵马俑博物馆，约2.5小时，65周岁以上凭有效身份证件免门票，耳机30元/人自理；其余年龄段自理150元/人含耳机），这个庞大的地下博物馆埋藏着中国第一位皇帝秦始皇陵寝的守护军队，近万人与真人真马同样大小的陶俑组成了庞大的军队，显示了历史上秦国军队“扫灭六国、一统天下”的气势，使游人无不为之震慑，1987年由联合国教科文组织列入“世界人类文化遗产”目录。观秦帝国庞大守护帝师，感受“扫灭六国、一统天下”的王者气势。
                <w:br/>
                后车赴十三朝古都、丝绸之路东方起点之一的洛阳。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早餐：包含     午餐：无     晚餐：无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洛阳周边或华山脚下</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洛阳-山东
                <w:br/>
              </w:t>
            </w:r>
          </w:p>
          <w:p>
            <w:pPr>
              <w:pStyle w:val="indent"/>
            </w:pPr>
            <w:r>
              <w:rPr>
                <w:rFonts w:ascii="微软雅黑" w:hAnsi="微软雅黑" w:eastAsia="微软雅黑" w:cs="微软雅黑"/>
                <w:color w:val="000000"/>
                <w:sz w:val="20"/>
                <w:szCs w:val="20"/>
              </w:rPr>
              <w:t xml:space="preserve">
                早餐后返程，结束愉快的旅行。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早餐：包含     午餐：无     晚餐：无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住宿：快捷酒店（为倡导绿色旅游，酒店不提供一次性洗漱用品，敬请谅解）  
                <w:br/>
                购物：纯玩不进店（特产不算店）                          
                <w:br/>
                用餐：3早（酒店含早不用不退）       
                <w:br/>
                门票：门票自理（不含景点内小门票.景交和自理项目。景区综合服务费20元/人需自理现付） 
                <w:br/>
                交通：空调旅游车（1人1正座。游客因个人原因在出行前24小时内退团，需补交给我社车位损失费（按照您所报线路的儿童价格80%收取费用）。敬请您合理安排出游时间，避免损失。）             
                <w:br/>
                导游：优秀导游服务  
                <w:br/>
                保险：含旅行社责任险（旅游意外险请游客在报名旅行社自愿自费购买）
                <w:br/>
                儿童报价：1.2米以下只含车位、导服，其余均不含，产生费用自理。 
                <w:br/>
                <w:br/>
                接待说明：团队接待质量：行程中出现任何问题，请及时反映，当时处理，我社不受理返程后的投诉。
                <w:br/>
                备注：导游可根据景区、交通等实际情况对景点游览顺序有所调换，敬请谅解。景区小交通不算自费项目。赠送景点/项目不去费用不退。旅游旺季或因天气、路况等遇上路上堵车等耽误游览时间，属不可抗力因素，不做赔偿，请游客多加谅解！
                <w:br/>
                提示：此线路报价为活动线，老年证、学生证等各类证件优惠不再退，游客未产生的门票、餐、床位费用均不退。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个人消费及旅游意外险</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
                01、景点实行二代身份证实名制购票，请客人一定要携带身份证件才能进入景点游览，如因客人自身原因未带身份证件或身份证号提供错误造成无法进入景点的情况，客人自行承担后果，如学生儿童没有身份证件的请带户口簿原件；报名时请务必提供准确姓名、身份证号（儿童也要提供），并选定上车站点，上车地点一经选定不得随意更改。
                <w:br/>
                02、免责声明：凡报名参加本线路者均视为具有完全民事行为能力的人，行程中的活动属于自愿自助行为，如在活动中发生人身损害后果，损害人请向本人投保的保险公司进行索赔，本活动组织者、领队或导游不承担意外责任和任何法律责任。活动开始后，本声明将自动生效并表明你接受本声明！
                <w:br/>
                因接待能力有限，以下游客谢绝参团，如隐瞒事实报名参团，产生任何后果自负：
                <w:br/>
                1）身体健康状况不佳者、身体残障者、有心理健康或精神健康问题者；
                <w:br/>
                2）怀有身孕的游客；
                <w:br/>
                3）其它不适合散拼跟团游的状况者。
                <w:br/>
                4）70周岁-74周岁之间的游客，报名参团需签订《免责声明》，并有60周岁以下成年家属陪同。
                <w:br/>
                凡报名参加本线路者均视为具有完全民事行为能力的人，行程中的活动属于自愿自助行为，如在活动中发生人身损害后果，损害人请向本人投保的保险公司进行索赔，本活动组织者、领队或导游不承担意外责任和任何法律责任。活动开始后，本声明将自动生效并表明你接受本声明！
                <w:br/>
                03、单房差价：行程所安排酒店为双人间，如果产生单男单女，需补齐单房差价；
                <w:br/>
                04、儿童报价：儿童报价仅包含旅游车位、导游服务其它产生自理；
                <w:br/>
                05、儿童必须占座：经认真咨询旅游部门及交通部门，即使父母怀抱的儿童，旅行社也必须预留相应旅游车座位，否则将承担超载风险，所以请家长按儿童价交费，请游客勿因此而发生争执！
                <w:br/>
                06、谢绝额外地点接送及沿途上车：为保证行程顺畅，照顾其他游客的感受，请游客从指定站点上下车，不要提出单独接送及顺路停车的要求，不提供任何特殊地点接送及计划之外的沿途上下车服务；
                <w:br/>
                （温馨说明：当您坐在旅游车上，被拉着到处接接送送、走走停停的时候；当您在后面的站点翘首等待迟迟未到的旅游车的时候，您会理解我们为什么会拒绝您的看似微不足道的“顺路停车”的小要求。另外，您指定的上车地点，司机和导游未必熟悉，寻找地点会耽误时间，万一不小心错过，整个团队都会受到影响，您的心情也会受到影响。）
                <w:br/>
                07、座位安排：汽车散客座位是先订先选，并且刚开始坐哪个位置整个行程就一直坐哪个位置；另外，很多游客会提出晕车让导游帮忙占座的要求，请恕我们无法满足，谢谢理解。
                <w:br/>
                08、游客出团时临时携带计划外儿童参团（即使不占座位的婴儿），如车辆无空座，我社有权拒绝接待，如车辆有空座，家长需缴纳相应儿童费用后方可随团。如因车辆无空位或家长拒绝为儿童缴费，导致计划外携带儿童无法随团，也因此其家长或监护人临时退团的，我社将按照“游客因自身原因临时退团”处理，其应当承担相应损失及责任；
                <w:br/>
                09、临时取消：因个人原因临时取消出行计划（24小时内），需补交车位损失费（按照您所报线路的儿童价格80%收取费用）。请合理安排出游时间；
                <w:br/>
                10、保密条款：如果您在旅行社享受优惠价格，您有义务对优惠价格进行保密，如因您在行程中泄露价格导致其他游客追讨价格差价的，所产生的差价损失及其它相关责任由您承担；
                <w:br/>
                11、不可抗力：
                <w:br/>
                1）如遇景区人多，尤其是节假日和周末，导游购票、餐厅用餐、酒店入住等多有等待现象，请游客谅解；
                <w:br/>
                2）由于不可抗拒原因，如自然灾害、恶劣天气、交通意外、高速拥堵、政府或景区临时性政策调整等所引起的游览项目延迟、景点时间压缩、行程天数增加等，我社不承担相应的损失及责任，产生的额外增加费用，我公司将按实际发生向游客另行收取。
                <w:br/>
                3）我公司保留根据实际情况，对行程游览顺序进行适当调整的权力。
                <w:br/>
                12、文明旅行：
                <w:br/>
                1）请尊重为我们服务的工作人员（导游、司机等），这是文明旅游的重要组成部分；
                <w:br/>
                2）遵守相关规定，尊重相关习俗，遇事理智解决，我们共同努力，进一步提升游客“高素质、讲文明”的良好形象。
                <w:br/>
                13、若因游客自身原因需要离团，离团期间安全问题自负并在离团前签订离团证明，已经发生费用或已提前预付费用不予退款；
                <w:br/>
                14、现金、证件或贵重物品一定要随身携带，酒店不负责您放在客房中贵重物品的安全，司机也不负责您放在巴士中贵重物品的安全，请予以注意，以免造成不必要的经济损失；
                <w:br/>
                15、因游客自身原因或第三方侵害或不可抗力等不可归责于旅行社的原因造成游客人身、财产权益受到损害的，旅行社不承担赔偿责任。如已发生意外事故，请您及时与导游联系，以方便旅行社组织救援或调整计划，并协调配合处理相关事件。此外，根据旅行社行业惯例及旅游合同规定，自由活动期间所发生的事故应由您自行承担，敬请注意安全；途中如要自行离团，离团后所发生的一切问题及后果由客人自行承担；
                <w:br/>
                16、安全提示：您需对本人身体状况是否适合本次旅游活动负责，如果您有不利于长途旅行的疾病或者身体因素，请提前告知我公司并做好自身防护措施，且此类伤害也不在任何旅游保险的赔偿范围内，我公司不承担由此产生的任何责任；另外应加强安全防范意识，根据个人身体状况选择性参加危险活动；
                <w:br/>
                17、关于投诉及问题解决：旅游行程中如您对旅行社服务质量不满时，请及时提出，并于团队结束前如实填写旅行社意见单；行程中未提出异议或意见单填写良好，回团后又进行投诉的，恕不处理，请谅解；
                <w:br/>
                18、电话及短讯息通知：通常情况下，导游一般在出发前一日20：00点之前通知客人出发时间、车牌号、导游电话等，请游客一定耐心等待，谢谢您的理解。如未收到通知敬请及时联系报名旅行社。
                <w:br/>
                19、行程单为旅游合同的重要组成部分，请仔细阅读，签约即代表已了解并认同以上安排！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凡报名参加本线路者均视为具有完全民事行为能力的人，行程中的活动属于自愿自助行为，如在活动中发生人身损害后果，损害人请向本人投保的保险公司进行索赔，本活动组织者、领队或导游不承担意外责任和任何法律责任。活动开始后，本声明将自动生效并表明你接受本声明！</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2025-10-07T05:22:08+08:00</dcterms:created>
  <dcterms:modified xsi:type="dcterms:W3CDTF">2025-10-07T05:22:08+08:00</dcterms:modified>
</cp:coreProperties>
</file>

<file path=docProps/custom.xml><?xml version="1.0" encoding="utf-8"?>
<Properties xmlns="http://schemas.openxmlformats.org/officeDocument/2006/custom-properties" xmlns:vt="http://schemas.openxmlformats.org/officeDocument/2006/docPropsVTypes"/>
</file>