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京城五环北京巴士四日行程单</w:t>
      </w:r>
    </w:p>
    <w:p>
      <w:pPr>
        <w:jc w:val="center"/>
        <w:spacing w:after="100"/>
      </w:pPr>
      <w:r>
        <w:rPr>
          <w:rFonts w:ascii="微软雅黑" w:hAnsi="微软雅黑" w:eastAsia="微软雅黑" w:cs="微软雅黑"/>
          <w:sz w:val="20"/>
          <w:szCs w:val="20"/>
        </w:rPr>
        <w:t xml:space="preserve">京城五环+上京城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魅力山东-BJ1696561952B3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深度探寻京城经典
                <w:br/>
                ①让我们跟随《遇见天坛》的步伐，走进天坛公园深度游（含通票）一起来揭开天坛六百年的神秘面纱。  
                <w:br/>
                ②登中华民族的精神象征-八达岭长城，登长城做好汉，观长城内外祖国大好河山。
                <w:br/>
                ③游世界五大宫之首-故宫博物院，解密故宫最恢宏的建筑，回溯古代典礼那些大场面！④走进曾有“万园之园”美誉的圆明园遗址公园，感受古代皇家建筑的恢弘。
                <w:br/>
                ⑤游世界上最大的城市中心广场-天安门广场，感受祖国的日益强大。
                <w:br/>
                ⑥参观第一座对外开放的大型航空博物馆-航空博物馆，感受人民空军英雄气概的精神和文化之魂坛。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
                <w:br/>
              </w:t>
            </w:r>
          </w:p>
          <w:p>
            <w:pPr>
              <w:pStyle w:val="indent"/>
            </w:pPr>
            <w:r>
              <w:rPr>
                <w:rFonts w:ascii="微软雅黑" w:hAnsi="微软雅黑" w:eastAsia="微软雅黑" w:cs="微软雅黑"/>
                <w:color w:val="000000"/>
                <w:sz w:val="20"/>
                <w:szCs w:val="20"/>
              </w:rPr>
              <w:t xml:space="preserve">
                早集合乘车前往首都北京，到达后游览古典园林之首的【颐和园】（约90分钟）是国内现存最大的皇家园林，四大园林之一。它拥山抱水，绚丽多姿，利用昆明湖、万寿山为基址，以杭州西湖风景为蓝本，汲取江南园林的某些设计手法和意境而建成的一座大型天然山水园，也是保存得最完整的一座皇家行宫御苑，让人流连忘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特别赠送：为祖国打call---观升旗，游广场，访故宫，感受祖国的日益强大！
                <w:br/>
                ①红旗飘飘中国魂——观看庄严的【升国旗仪式】。
                <w:br/>
                （由于升旗仪式时间较早，为了不影响您的体验度，出发时间较早。进广场观升旗仪式需提前实名制预约，若预约不上则取消观看 ，无费用可退，我社不处理因未看到升旗而产生的任何投诉，敬请了解。）
                <w:br/>
                ②游世界上最大的城市中心广场【天安门广场】，感受首都的雄伟和壮观；瞻仰雄伟的【人民英雄纪念碑】，感叹生活来之不易，远观【人民大会堂】【国家博物馆】；参观【毛主席纪念堂】（因纪念堂需实名制预约，若预约不上或政策性关闭则改为参观外景，请知晓)瞻仰毛主席遗容，缅怀毛主席的丰功伟绩。（以上广场总体游览时间约60分钟，以家庭为单位，赠天安门集体照一张，把您的笑脸带回家。）
                <w:br/>
                ③游【故宫博物院】（约120分钟，每周一闭馆，含首道大门票，不含景点内小门票。），作为“世界五大宫之首”，这里不仅有雄伟壮观的太和殿、乾清宫，更藏有近100万件珍贵文物，国家一级文物就有上万件之多。游“中轴三殿”太和殿、中和殿、保和殿，解密故宫最恢弘的建筑，回溯古代典礼那些大场面。
                <w:br/>
                A标：游览著名的燕京胜景【什刹海】（约40分钟），是京城内老北京风貌保存最完好的地方，周围有许多的王府和花园，有“游什刹海，看老北京”的说法。这里不仅历史人文浓厚，风景更是漂亮。依托水系，湖岸的垂柳、水中的荷花等成为什刹海颇具特色的自然景观。
                <w:br/>
                B标：含有“万福之园”之称的和珅府邸【恭王府】（约90分钟），寻找9999个福字和康熙帝御赐的“福”字碑，沾福气，祈好运。恭王府历经了清王朝由鼎盛而至衰亡的历史进程，承载了极其丰富的历史文化信息，故有了“一座恭王府，半部清代史”的说法。
                <w:br/>
                “胸怀壮志梦”，外观【清华或北京大学】（约30分钟），与中国最高学府自由合影，感受百年名校的丰厚文化底蕴。
                <w:br/>
                温馨提示：
                <w:br/>
                1、故宫博物院门票每天官网限量发售，需提前7日实名制预约，若预约不上，则退40元/成人，由此产生的任何投诉，我社不予受理，敬请了解。
                <w:br/>
                2、故宫刷二代身份证方可入馆，请您务必携带好身份证件，若因您未带身份证件造成无法入馆的情况，后果由您自行承担，如学生儿童没有身份证件的请携带户口簿或者护照入馆。
                <w:br/>
                3、二环内交通管制严格明确，禁止外地旅游大巴车通行，故本日进二环将换乘当地京牌巴士摆渡，由此产生的费用我社已包含。
                <w:br/>
                4.当天行程景点位于北京古老中轴线上，全天以步行为主，走路时间相对较多，请您一定穿舒适的鞋子。因体力消耗较大，建议自备一些食品和水。如有排队现象，请耐心等候，谢谢配合及理解！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赴国家5A级风景区，中华民族的精神象征【八达岭长城】（游览约120分钟），登长城做好汉，观长城内外祖国大好河山。八达岭长城号称天下九塞之一，风光集巍峨险峻、秀丽苍翠于一体，是明长城景色中的精华。这里地势平缓，配套设施相对完善，更适合中老年人攀爬，是全国十大风景名胜区之首，共有300多位外国首脑和众多世界风云人物登上八达岭观光游览。
                <w:br/>
                  参观第一座对外开放的大型航空博物馆【航空博物馆】（周一闭馆，约50分钟），它是国内唯一、亚洲最大、世界前五的航空专业博物馆，是人民空军英雄气概的精神和文化之魂坛。馆区占地面积72万平方米，收藏130余种型号的300多架飞机，地空导弹、高炮、雷达等空军各兵种武器装备15300余件，是航空航天迷的必游之地。
                <w:br/>
                前往曾有“万园之园”美誉的【圆明园遗址公园】（游览约90分钟），这里曾是一座举世闻名的皇家园林，收集了约150万件珍贵文物，正如法国大作家雨果所说，它是一个奇迹更是一个神话！正是这样一个奇迹，却两度遭到外国侵略者的破坏，如今我们却只能从断壁残垣，凭想象来揣测百余年前圆明园的风貌。 
                <w:br/>
                近观2008 年奥运会地标性建筑国家体育场-【鸟巢外景】、【水立方外景】（约50分钟），自由拍照留念，圆梦奥运文化。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北京--山东
                <w:br/>
              </w:t>
            </w:r>
          </w:p>
          <w:p>
            <w:pPr>
              <w:pStyle w:val="indent"/>
            </w:pPr>
            <w:r>
              <w:rPr>
                <w:rFonts w:ascii="微软雅黑" w:hAnsi="微软雅黑" w:eastAsia="微软雅黑" w:cs="微软雅黑"/>
                <w:color w:val="000000"/>
                <w:sz w:val="20"/>
                <w:szCs w:val="20"/>
              </w:rPr>
              <w:t xml:space="preserve">
                游览世界文化遗产，国家5A级景区【天坛公园】深度游（含通票，约90分钟）是明清两代帝王用来祭天、祈谷的地方。这里也是世界上最大的皇家祭祀建筑群，有“人间天庭”之称。让我们跟随《遇见天坛》的步伐，一起来揭开天坛六百年的神秘面纱。
                <w:br/>
                后适时结束行程，乘大巴车返回山东。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住宿：五环附近商务连锁或商务酒店（为提倡低碳环保不提供一次性洗漱用品。）
                <w:br/>
                用餐：3早2正 (正餐餐标20元/人，酒店含早不用不退。早餐为打包或桌餐热早（包子+鸡蛋+粥等）。）           
                <w:br/>
                门票：含景点首道大门票             
                <w:br/>
                导游：优秀导游服务（自由活动期间无导服）   
                <w:br/>
                交通：空调旅游车（1人1正座）
                <w:br/>
                保险：含旅行社责任保险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儿童：1.2米以下只含车位、半餐、导服，其余均不含，产生费用自理。
                <w:br/>
                意外险不含
                <w:br/>
                景交 小门票不含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魅力京城综合特产超市</w:t>
            </w:r>
          </w:p>
        </w:tc>
        <w:tc>
          <w:tcPr/>
          <w:p>
            <w:pPr>
              <w:pStyle w:val="indent"/>
            </w:pPr>
            <w:r>
              <w:rPr>
                <w:rFonts w:ascii="微软雅黑" w:hAnsi="微软雅黑" w:eastAsia="微软雅黑" w:cs="微软雅黑"/>
                <w:color w:val="000000"/>
                <w:sz w:val="20"/>
                <w:szCs w:val="20"/>
              </w:rPr>
              <w:t xml:space="preserve">土特产综合超市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其他景区！关于景区门票问题，旅行社不做出任何赔付补偿！预约成功后不得取消或变更，取消或变更所产生的票损、车损、约票服务费等400元/人由游客承担，敬请知晓！
                <w:br/>
                <w:br/>
                说明：综合土特产超市属于北京当地特产超市，不计入购物店，约90分钟，请自由参观。
                <w:br/>
                接待说明：团队接待质量：行程中出现任何问题，请及时反映，当时处理，我社不受理返程后的投诉。
                <w:br/>
                备注：导游可根据景区、交通等实际情况对景点游览顺序有所调换，敬请谅解。景交为旅游交通工具，不算自费项目。旅游旺季或因天气、路况等遇上路上堵车等耽误游览时间，属不可抗力因素，不做赔偿，请游客多加谅解
                <w:br/>
                提示：此线路报价打包优惠线路，老年证、学生证等各类证件优惠不再退，游客未产生的门票、床位和餐费不退。
                <w:br/>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2025-06-10T00:00:29+08:00</dcterms:created>
  <dcterms:modified xsi:type="dcterms:W3CDTF">2025-06-10T00:00:29+08:00</dcterms:modified>
</cp:coreProperties>
</file>

<file path=docProps/custom.xml><?xml version="1.0" encoding="utf-8"?>
<Properties xmlns="http://schemas.openxmlformats.org/officeDocument/2006/custom-properties" xmlns:vt="http://schemas.openxmlformats.org/officeDocument/2006/docPropsVTypes"/>
</file>